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36" w:rsidRDefault="00472E36" w:rsidP="00116E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E36" w:rsidRPr="0011294C" w:rsidRDefault="00472E36" w:rsidP="00116E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94C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472E36" w:rsidRPr="0011294C" w:rsidRDefault="00472E36" w:rsidP="00116E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94C">
        <w:rPr>
          <w:rFonts w:ascii="Times New Roman" w:eastAsia="Times New Roman" w:hAnsi="Times New Roman"/>
          <w:b/>
          <w:sz w:val="24"/>
          <w:szCs w:val="24"/>
          <w:lang w:eastAsia="ru-RU"/>
        </w:rPr>
        <w:t>ДЕПАРТАМЕНТ ОБРАЗОВАНИЯ Г. ИРКУТСКА</w:t>
      </w:r>
    </w:p>
    <w:p w:rsidR="00472E36" w:rsidRPr="0011294C" w:rsidRDefault="00472E36" w:rsidP="00116E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94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МУНИЦИАПЛЬНОЕ БЮДЖЕТНОЕ ОБЩЕОБРАЗОВАТЕЛЬНОЕ УЧРЕЖДЕНИЕ</w:t>
      </w:r>
    </w:p>
    <w:p w:rsidR="00472E36" w:rsidRPr="0011294C" w:rsidRDefault="00472E36" w:rsidP="00116E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94C">
        <w:rPr>
          <w:rFonts w:ascii="Times New Roman" w:eastAsia="Times New Roman" w:hAnsi="Times New Roman"/>
          <w:b/>
          <w:sz w:val="24"/>
          <w:szCs w:val="24"/>
          <w:lang w:eastAsia="ru-RU"/>
        </w:rPr>
        <w:t>Г. ИРКУТСКА</w:t>
      </w:r>
    </w:p>
    <w:p w:rsidR="00472E36" w:rsidRPr="0011294C" w:rsidRDefault="00472E36" w:rsidP="00116E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94C">
        <w:rPr>
          <w:rFonts w:ascii="Times New Roman" w:eastAsia="Times New Roman" w:hAnsi="Times New Roman"/>
          <w:b/>
          <w:sz w:val="24"/>
          <w:szCs w:val="24"/>
          <w:lang w:eastAsia="ru-RU"/>
        </w:rPr>
        <w:t>СРЕДНЯЯ ОБЩЕОБРАЗОВАТЕЛЬНАЯ ШКОЛА № 42</w:t>
      </w:r>
    </w:p>
    <w:tbl>
      <w:tblPr>
        <w:tblpPr w:leftFromText="180" w:rightFromText="180" w:vertAnchor="text" w:horzAnchor="margin" w:tblpXSpec="center" w:tblpY="197"/>
        <w:tblOverlap w:val="never"/>
        <w:tblW w:w="14850" w:type="dxa"/>
        <w:tblLook w:val="04A0"/>
      </w:tblPr>
      <w:tblGrid>
        <w:gridCol w:w="5353"/>
        <w:gridCol w:w="4820"/>
        <w:gridCol w:w="4677"/>
      </w:tblGrid>
      <w:tr w:rsidR="00472E36" w:rsidRPr="004815AE" w:rsidTr="00B045E3">
        <w:tc>
          <w:tcPr>
            <w:tcW w:w="5353" w:type="dxa"/>
            <w:shd w:val="clear" w:color="auto" w:fill="auto"/>
            <w:noWrap/>
          </w:tcPr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</w:tcPr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72E36" w:rsidRPr="004815AE" w:rsidTr="00B045E3">
        <w:tc>
          <w:tcPr>
            <w:tcW w:w="5353" w:type="dxa"/>
            <w:shd w:val="clear" w:color="auto" w:fill="auto"/>
            <w:noWrap/>
          </w:tcPr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>«РАССМОТРЕНО»</w:t>
            </w: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на заседании МО учителей русского языка и литературы </w:t>
            </w: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>Протокол  №1 от «</w:t>
            </w:r>
            <w:r w:rsidR="000750A1" w:rsidRPr="004815AE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  <w:r w:rsidR="003D59E3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  » августа 201</w:t>
            </w:r>
            <w:r w:rsidR="003D59E3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года</w:t>
            </w: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Председатель  МО </w:t>
            </w:r>
            <w:proofErr w:type="spellStart"/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>_________Миленьких</w:t>
            </w:r>
            <w:proofErr w:type="spellEnd"/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 Е.В.</w:t>
            </w:r>
          </w:p>
        </w:tc>
        <w:tc>
          <w:tcPr>
            <w:tcW w:w="4820" w:type="dxa"/>
            <w:shd w:val="clear" w:color="auto" w:fill="auto"/>
            <w:noWrap/>
          </w:tcPr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>«СОГЛАСОВАНО»</w:t>
            </w: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>Замдиректора по НМР</w:t>
            </w: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Протокол №___ </w:t>
            </w:r>
            <w:proofErr w:type="gramStart"/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>от</w:t>
            </w:r>
            <w:proofErr w:type="gramEnd"/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>«</w:t>
            </w:r>
            <w:r w:rsidR="003D59E3">
              <w:rPr>
                <w:rFonts w:ascii="Times New Roman" w:eastAsia="Times New Roman" w:hAnsi="Times New Roman"/>
                <w:sz w:val="24"/>
                <w:lang w:eastAsia="ru-RU"/>
              </w:rPr>
              <w:t>26</w:t>
            </w: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 »  августа 201</w:t>
            </w:r>
            <w:r w:rsidR="003D59E3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года</w:t>
            </w: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>____________Пасынкова</w:t>
            </w:r>
            <w:proofErr w:type="spellEnd"/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С. А.</w:t>
            </w: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>«УТВЕРЖДАЮ»</w:t>
            </w: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>Директор МБОУ г. Иркутска СОШ №42</w:t>
            </w: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__________ </w:t>
            </w:r>
            <w:proofErr w:type="spellStart"/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>Зарипова</w:t>
            </w:r>
            <w:proofErr w:type="spellEnd"/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Н.В.</w:t>
            </w: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« </w:t>
            </w:r>
            <w:r w:rsidR="000750A1" w:rsidRPr="004815AE">
              <w:rPr>
                <w:rFonts w:ascii="Times New Roman" w:eastAsia="Times New Roman" w:hAnsi="Times New Roman"/>
                <w:sz w:val="24"/>
                <w:lang w:eastAsia="ru-RU"/>
              </w:rPr>
              <w:t>01</w:t>
            </w: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>» сентября 201</w:t>
            </w:r>
            <w:r w:rsidR="003D59E3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  <w:r w:rsidRPr="004815AE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года</w:t>
            </w:r>
          </w:p>
          <w:p w:rsidR="00472E36" w:rsidRPr="004815AE" w:rsidRDefault="00472E36" w:rsidP="00116E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</w:tr>
    </w:tbl>
    <w:p w:rsidR="00472E36" w:rsidRPr="0011294C" w:rsidRDefault="00472E36" w:rsidP="00116E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2E36" w:rsidRPr="0011294C" w:rsidRDefault="00472E36" w:rsidP="00116EF0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2E36" w:rsidRPr="00196836" w:rsidRDefault="00472E36" w:rsidP="00116EF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96836">
        <w:rPr>
          <w:rFonts w:ascii="Times New Roman" w:eastAsia="Times New Roman" w:hAnsi="Times New Roman"/>
          <w:b/>
          <w:sz w:val="28"/>
          <w:szCs w:val="24"/>
          <w:lang w:eastAsia="ru-RU"/>
        </w:rPr>
        <w:t>Рабочая программа</w:t>
      </w:r>
    </w:p>
    <w:p w:rsidR="00472E36" w:rsidRPr="00196836" w:rsidRDefault="00475EFF" w:rsidP="00116EF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по литературе</w:t>
      </w:r>
    </w:p>
    <w:p w:rsidR="00472E36" w:rsidRPr="00196836" w:rsidRDefault="00472E36" w:rsidP="00116EF0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  <w:r w:rsidRPr="00196836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для </w:t>
      </w:r>
      <w:r w:rsidR="004815AE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5</w:t>
      </w:r>
      <w:r w:rsidR="008020A4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В</w:t>
      </w:r>
      <w:r w:rsidRPr="00196836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 xml:space="preserve"> класса</w:t>
      </w:r>
    </w:p>
    <w:p w:rsidR="00472E36" w:rsidRPr="00196836" w:rsidRDefault="00472E36" w:rsidP="00116EF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96836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(</w:t>
      </w:r>
      <w:r w:rsidRPr="00196836">
        <w:rPr>
          <w:rFonts w:ascii="Times New Roman" w:eastAsia="Times New Roman" w:hAnsi="Times New Roman"/>
          <w:b/>
          <w:sz w:val="28"/>
          <w:szCs w:val="24"/>
          <w:lang w:eastAsia="ru-RU"/>
        </w:rPr>
        <w:t>уровень: базовый)</w:t>
      </w:r>
    </w:p>
    <w:p w:rsidR="00472E36" w:rsidRPr="00196836" w:rsidRDefault="00A645A5" w:rsidP="00116EF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у</w:t>
      </w:r>
      <w:r w:rsidR="00472E36" w:rsidRPr="0019683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читель </w:t>
      </w:r>
      <w:proofErr w:type="gramStart"/>
      <w:r w:rsidR="008020A4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Миленьких</w:t>
      </w:r>
      <w:proofErr w:type="gramEnd"/>
      <w:r w:rsidR="008020A4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 xml:space="preserve"> Е. </w:t>
      </w:r>
      <w:r w:rsidR="003D59E3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В.</w:t>
      </w:r>
      <w:bookmarkStart w:id="0" w:name="_GoBack"/>
      <w:bookmarkEnd w:id="0"/>
    </w:p>
    <w:p w:rsidR="00472E36" w:rsidRPr="00196836" w:rsidRDefault="009C5B87" w:rsidP="00116EF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высшая</w:t>
      </w:r>
      <w:r w:rsidR="00472E36" w:rsidRPr="0019683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квалификационная категория</w:t>
      </w:r>
    </w:p>
    <w:p w:rsidR="00472E36" w:rsidRPr="0011294C" w:rsidRDefault="00472E36" w:rsidP="00116EF0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2E36" w:rsidRPr="0011294C" w:rsidRDefault="00472E36" w:rsidP="00116EF0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15AE" w:rsidRPr="000A2095" w:rsidRDefault="004815AE" w:rsidP="00116EF0">
      <w:pPr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Рабочая программа составлена на основе сборника</w:t>
      </w:r>
      <w:proofErr w:type="gramStart"/>
      <w:r w:rsidRPr="004815AE">
        <w:rPr>
          <w:rFonts w:ascii="Times New Roman" w:hAnsi="Times New Roman"/>
          <w:sz w:val="24"/>
          <w:szCs w:val="24"/>
        </w:rPr>
        <w:t>«Л</w:t>
      </w:r>
      <w:proofErr w:type="gramEnd"/>
      <w:r w:rsidRPr="004815AE">
        <w:rPr>
          <w:rFonts w:ascii="Times New Roman" w:hAnsi="Times New Roman"/>
          <w:sz w:val="24"/>
          <w:szCs w:val="24"/>
        </w:rPr>
        <w:t xml:space="preserve">итература. Рабочие программы. Предметная линия учебников под ред. В.Я. Коровиной. 5-9 </w:t>
      </w:r>
      <w:proofErr w:type="spellStart"/>
      <w:r w:rsidRPr="004815AE">
        <w:rPr>
          <w:rFonts w:ascii="Times New Roman" w:hAnsi="Times New Roman"/>
          <w:sz w:val="24"/>
          <w:szCs w:val="24"/>
        </w:rPr>
        <w:t>классы.\Авторы</w:t>
      </w:r>
      <w:proofErr w:type="spellEnd"/>
      <w:r w:rsidRPr="004815AE">
        <w:rPr>
          <w:rFonts w:ascii="Times New Roman" w:hAnsi="Times New Roman"/>
          <w:sz w:val="24"/>
          <w:szCs w:val="24"/>
        </w:rPr>
        <w:t>: В.Я Коровина, В.П. Журавлёв, В. И. Коровин, Н.В. Беляева. -  Москва: Просвещение, 2016.</w:t>
      </w:r>
    </w:p>
    <w:p w:rsidR="004815AE" w:rsidRPr="004815AE" w:rsidRDefault="004815AE" w:rsidP="00116EF0">
      <w:pPr>
        <w:spacing w:after="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Учебник «Литература»  5 класс: учебник-хрестоматия в 2-х частях под ред</w:t>
      </w:r>
      <w:proofErr w:type="gramStart"/>
      <w:r w:rsidRPr="004815AE">
        <w:rPr>
          <w:rFonts w:ascii="Times New Roman" w:hAnsi="Times New Roman"/>
          <w:sz w:val="24"/>
          <w:szCs w:val="24"/>
        </w:rPr>
        <w:t>.К</w:t>
      </w:r>
      <w:proofErr w:type="gramEnd"/>
      <w:r w:rsidRPr="004815AE">
        <w:rPr>
          <w:rFonts w:ascii="Times New Roman" w:hAnsi="Times New Roman"/>
          <w:sz w:val="24"/>
          <w:szCs w:val="24"/>
        </w:rPr>
        <w:t xml:space="preserve">оровиной В.Я., Журавлева В.П., Коровина В.И... </w:t>
      </w:r>
      <w:r w:rsidR="000A2095">
        <w:rPr>
          <w:rFonts w:ascii="Times New Roman" w:hAnsi="Times New Roman"/>
          <w:sz w:val="24"/>
          <w:szCs w:val="24"/>
        </w:rPr>
        <w:t>–</w:t>
      </w:r>
      <w:r w:rsidRPr="004815AE">
        <w:rPr>
          <w:rFonts w:ascii="Times New Roman" w:hAnsi="Times New Roman"/>
          <w:sz w:val="24"/>
          <w:szCs w:val="24"/>
        </w:rPr>
        <w:t xml:space="preserve"> М</w:t>
      </w:r>
      <w:r w:rsidR="000A2095">
        <w:rPr>
          <w:rFonts w:ascii="Times New Roman" w:hAnsi="Times New Roman"/>
          <w:sz w:val="24"/>
          <w:szCs w:val="24"/>
        </w:rPr>
        <w:t>:</w:t>
      </w:r>
      <w:r w:rsidRPr="004815AE">
        <w:rPr>
          <w:rFonts w:ascii="Times New Roman" w:hAnsi="Times New Roman"/>
          <w:sz w:val="24"/>
          <w:szCs w:val="24"/>
        </w:rPr>
        <w:t xml:space="preserve"> Просвещение</w:t>
      </w:r>
      <w:r w:rsidR="000A2095">
        <w:rPr>
          <w:rFonts w:ascii="Times New Roman" w:hAnsi="Times New Roman"/>
          <w:sz w:val="24"/>
          <w:szCs w:val="24"/>
        </w:rPr>
        <w:t xml:space="preserve">,  </w:t>
      </w:r>
      <w:r w:rsidRPr="004815AE">
        <w:rPr>
          <w:rFonts w:ascii="Times New Roman" w:hAnsi="Times New Roman"/>
          <w:sz w:val="24"/>
          <w:szCs w:val="24"/>
        </w:rPr>
        <w:t xml:space="preserve"> 2012-201</w:t>
      </w:r>
      <w:r w:rsidR="003D59E3">
        <w:rPr>
          <w:rFonts w:ascii="Times New Roman" w:hAnsi="Times New Roman"/>
          <w:sz w:val="24"/>
          <w:szCs w:val="24"/>
        </w:rPr>
        <w:t>6</w:t>
      </w:r>
      <w:r w:rsidRPr="004815AE">
        <w:rPr>
          <w:rFonts w:ascii="Times New Roman" w:hAnsi="Times New Roman"/>
          <w:sz w:val="24"/>
          <w:szCs w:val="24"/>
        </w:rPr>
        <w:t xml:space="preserve"> гг.</w:t>
      </w:r>
    </w:p>
    <w:p w:rsidR="00903FBF" w:rsidRPr="004815AE" w:rsidRDefault="003D59E3" w:rsidP="00116E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2016</w:t>
      </w:r>
      <w:r w:rsidR="00472E36" w:rsidRPr="004815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472E36" w:rsidRPr="004815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815AE" w:rsidRDefault="004815AE" w:rsidP="00116E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2095" w:rsidRPr="004815AE" w:rsidRDefault="000A2095" w:rsidP="00116E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15AE" w:rsidRPr="00475EFF" w:rsidRDefault="004815AE" w:rsidP="00116EF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17306" w:rsidRPr="00CC020E" w:rsidRDefault="00907A7D" w:rsidP="00116EF0">
      <w:pPr>
        <w:spacing w:after="0" w:line="360" w:lineRule="auto"/>
        <w:rPr>
          <w:rFonts w:ascii="Times New Roman" w:eastAsia="MS Mincho" w:hAnsi="Times New Roman"/>
          <w:b/>
          <w:color w:val="FF0000"/>
          <w:sz w:val="24"/>
          <w:szCs w:val="24"/>
          <w:lang w:eastAsia="ja-JP"/>
        </w:rPr>
      </w:pPr>
      <w:r w:rsidRPr="00CC020E">
        <w:rPr>
          <w:rFonts w:ascii="Times New Roman" w:hAnsi="Times New Roman"/>
          <w:b/>
          <w:color w:val="FF0000"/>
          <w:sz w:val="24"/>
          <w:szCs w:val="24"/>
        </w:rPr>
        <w:lastRenderedPageBreak/>
        <w:t>1. ПОЯСНИТЕЛЬНАЯ ЗАПИСКА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Рабочая программа по литературе для 5 класса составлена на базе примерной программы основного общего образования в соответствии с основными по</w:t>
      </w:r>
      <w:r w:rsidRPr="004815AE">
        <w:rPr>
          <w:rFonts w:ascii="Times New Roman" w:hAnsi="Times New Roman"/>
          <w:sz w:val="24"/>
          <w:szCs w:val="24"/>
        </w:rPr>
        <w:softHyphen/>
        <w:t>ложениями ФГОС нового поколения.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Данная рабочая программа ориентирована на со</w:t>
      </w:r>
      <w:r w:rsidRPr="004815AE">
        <w:rPr>
          <w:rFonts w:ascii="Times New Roman" w:hAnsi="Times New Roman"/>
          <w:sz w:val="24"/>
          <w:szCs w:val="24"/>
        </w:rPr>
        <w:softHyphen/>
        <w:t xml:space="preserve">держание авторской программы и на </w:t>
      </w:r>
      <w:proofErr w:type="spellStart"/>
      <w:r w:rsidRPr="004815AE">
        <w:rPr>
          <w:rFonts w:ascii="Times New Roman" w:hAnsi="Times New Roman"/>
          <w:sz w:val="24"/>
          <w:szCs w:val="24"/>
        </w:rPr>
        <w:t>учебник-хресто-матию</w:t>
      </w:r>
      <w:proofErr w:type="spellEnd"/>
      <w:r w:rsidRPr="004815AE">
        <w:rPr>
          <w:rFonts w:ascii="Times New Roman" w:hAnsi="Times New Roman"/>
          <w:sz w:val="24"/>
          <w:szCs w:val="24"/>
        </w:rPr>
        <w:t xml:space="preserve"> В.Я. Коровиной, В.П. Журавлёва, В.И. Корови</w:t>
      </w:r>
      <w:r w:rsidRPr="004815AE">
        <w:rPr>
          <w:rFonts w:ascii="Times New Roman" w:hAnsi="Times New Roman"/>
          <w:sz w:val="24"/>
          <w:szCs w:val="24"/>
        </w:rPr>
        <w:softHyphen/>
        <w:t>на (М.: Просвещение, 2012 г).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Важнейшее значение в формировании духовно бо</w:t>
      </w:r>
      <w:r w:rsidRPr="004815AE">
        <w:rPr>
          <w:rFonts w:ascii="Times New Roman" w:hAnsi="Times New Roman"/>
          <w:sz w:val="24"/>
          <w:szCs w:val="24"/>
        </w:rPr>
        <w:softHyphen/>
        <w:t>гатой, гармонически развитой личности с высокими нравственными идеалами и эстетическими потребно</w:t>
      </w:r>
      <w:r w:rsidRPr="004815AE">
        <w:rPr>
          <w:rFonts w:ascii="Times New Roman" w:hAnsi="Times New Roman"/>
          <w:sz w:val="24"/>
          <w:szCs w:val="24"/>
        </w:rPr>
        <w:softHyphen/>
        <w:t>стями имеет художественная литература. В основу кур</w:t>
      </w:r>
      <w:r w:rsidRPr="004815AE">
        <w:rPr>
          <w:rFonts w:ascii="Times New Roman" w:hAnsi="Times New Roman"/>
          <w:sz w:val="24"/>
          <w:szCs w:val="24"/>
        </w:rPr>
        <w:softHyphen/>
        <w:t>са школьной литературы положены принципы связи искусства с жизнью, единства формы и содержания, а также историзма, традиций новаторства. Задачей кур</w:t>
      </w:r>
      <w:r w:rsidRPr="004815AE">
        <w:rPr>
          <w:rFonts w:ascii="Times New Roman" w:hAnsi="Times New Roman"/>
          <w:sz w:val="24"/>
          <w:szCs w:val="24"/>
        </w:rPr>
        <w:softHyphen/>
        <w:t>са является осмысление историко-культурных сведе</w:t>
      </w:r>
      <w:r w:rsidRPr="004815AE">
        <w:rPr>
          <w:rFonts w:ascii="Times New Roman" w:hAnsi="Times New Roman"/>
          <w:sz w:val="24"/>
          <w:szCs w:val="24"/>
        </w:rPr>
        <w:softHyphen/>
        <w:t>ний, нравственно-эстетических представлений, усвое</w:t>
      </w:r>
      <w:r w:rsidRPr="004815AE">
        <w:rPr>
          <w:rFonts w:ascii="Times New Roman" w:hAnsi="Times New Roman"/>
          <w:sz w:val="24"/>
          <w:szCs w:val="24"/>
        </w:rPr>
        <w:softHyphen/>
        <w:t>ние основных понятий теории и истории литературы, формирование умений оценивать и анализировать ху</w:t>
      </w:r>
      <w:r w:rsidRPr="004815AE">
        <w:rPr>
          <w:rFonts w:ascii="Times New Roman" w:hAnsi="Times New Roman"/>
          <w:sz w:val="24"/>
          <w:szCs w:val="24"/>
        </w:rPr>
        <w:softHyphen/>
        <w:t>дожественные произведения, овладение богатейшими выразительными средствами русского литературного языка.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Изучение литературы в основной школе направле</w:t>
      </w:r>
      <w:r w:rsidRPr="004815AE">
        <w:rPr>
          <w:rFonts w:ascii="Times New Roman" w:hAnsi="Times New Roman"/>
          <w:sz w:val="24"/>
          <w:szCs w:val="24"/>
        </w:rPr>
        <w:softHyphen/>
        <w:t>но на достижение следующих целей: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воспитание духовно развитой личности, фор</w:t>
      </w:r>
      <w:r w:rsidRPr="004815AE">
        <w:rPr>
          <w:rFonts w:ascii="Times New Roman" w:hAnsi="Times New Roman"/>
          <w:sz w:val="24"/>
          <w:szCs w:val="24"/>
        </w:rPr>
        <w:softHyphen/>
        <w:t>мирование гуманистического мировоззрения, гражданского сознания, чувства патриотизма, любви и уважения к литературе и ценностям оте</w:t>
      </w:r>
      <w:r w:rsidRPr="004815AE">
        <w:rPr>
          <w:rFonts w:ascii="Times New Roman" w:hAnsi="Times New Roman"/>
          <w:sz w:val="24"/>
          <w:szCs w:val="24"/>
        </w:rPr>
        <w:softHyphen/>
        <w:t>чественной культуры;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развитие эмоционального восприятия худо</w:t>
      </w:r>
      <w:r w:rsidRPr="004815AE">
        <w:rPr>
          <w:rFonts w:ascii="Times New Roman" w:hAnsi="Times New Roman"/>
          <w:sz w:val="24"/>
          <w:szCs w:val="24"/>
        </w:rPr>
        <w:softHyphen/>
        <w:t>жественного текста, образного и аналитиче</w:t>
      </w:r>
      <w:r w:rsidRPr="004815AE">
        <w:rPr>
          <w:rFonts w:ascii="Times New Roman" w:hAnsi="Times New Roman"/>
          <w:sz w:val="24"/>
          <w:szCs w:val="24"/>
        </w:rPr>
        <w:softHyphen/>
        <w:t>ского мышления, творческого воображения, читательской культуры и понимания авторской позиции; формирование начальных представле</w:t>
      </w:r>
      <w:r w:rsidRPr="004815AE">
        <w:rPr>
          <w:rFonts w:ascii="Times New Roman" w:hAnsi="Times New Roman"/>
          <w:sz w:val="24"/>
          <w:szCs w:val="24"/>
        </w:rPr>
        <w:softHyphen/>
        <w:t>ний о специфике литературы в ряду других ис</w:t>
      </w:r>
      <w:r w:rsidRPr="004815AE">
        <w:rPr>
          <w:rFonts w:ascii="Times New Roman" w:hAnsi="Times New Roman"/>
          <w:sz w:val="24"/>
          <w:szCs w:val="24"/>
        </w:rPr>
        <w:softHyphen/>
        <w:t>кусств, потребности в самостоятельном чтении художественных произведений; развитие устной и письменной речи учащихся;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освоение текстов художественных произведе</w:t>
      </w:r>
      <w:r w:rsidRPr="004815AE">
        <w:rPr>
          <w:rFonts w:ascii="Times New Roman" w:hAnsi="Times New Roman"/>
          <w:sz w:val="24"/>
          <w:szCs w:val="24"/>
        </w:rPr>
        <w:softHyphen/>
        <w:t xml:space="preserve">ний в единстве формы и содержания, основных историко-литературных сведений и </w:t>
      </w:r>
      <w:proofErr w:type="spellStart"/>
      <w:proofErr w:type="gramStart"/>
      <w:r w:rsidRPr="004815AE">
        <w:rPr>
          <w:rFonts w:ascii="Times New Roman" w:hAnsi="Times New Roman"/>
          <w:sz w:val="24"/>
          <w:szCs w:val="24"/>
        </w:rPr>
        <w:t>теоретико</w:t>
      </w:r>
      <w:proofErr w:type="spellEnd"/>
      <w:r w:rsidRPr="004815AE">
        <w:rPr>
          <w:rFonts w:ascii="Times New Roman" w:hAnsi="Times New Roman"/>
          <w:sz w:val="24"/>
          <w:szCs w:val="24"/>
        </w:rPr>
        <w:softHyphen/>
        <w:t xml:space="preserve"> - литературных</w:t>
      </w:r>
      <w:proofErr w:type="gramEnd"/>
      <w:r w:rsidRPr="004815AE">
        <w:rPr>
          <w:rFonts w:ascii="Times New Roman" w:hAnsi="Times New Roman"/>
          <w:sz w:val="24"/>
          <w:szCs w:val="24"/>
        </w:rPr>
        <w:t xml:space="preserve"> понятий;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овладение умениями: чтения и анализа худо</w:t>
      </w:r>
      <w:r w:rsidRPr="004815AE">
        <w:rPr>
          <w:rFonts w:ascii="Times New Roman" w:hAnsi="Times New Roman"/>
          <w:sz w:val="24"/>
          <w:szCs w:val="24"/>
        </w:rPr>
        <w:softHyphen/>
        <w:t>жественных произведений с привлечением базовых литературоведческих понятий и не</w:t>
      </w:r>
      <w:r w:rsidRPr="004815AE">
        <w:rPr>
          <w:rFonts w:ascii="Times New Roman" w:hAnsi="Times New Roman"/>
          <w:sz w:val="24"/>
          <w:szCs w:val="24"/>
        </w:rPr>
        <w:softHyphen/>
        <w:t>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</w:t>
      </w:r>
      <w:r w:rsidRPr="004815AE">
        <w:rPr>
          <w:rFonts w:ascii="Times New Roman" w:hAnsi="Times New Roman"/>
          <w:sz w:val="24"/>
          <w:szCs w:val="24"/>
        </w:rPr>
        <w:softHyphen/>
        <w:t>ного языка при формулировании собственных устных и письменных высказываний.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</w:t>
      </w:r>
      <w:r w:rsidRPr="004815AE">
        <w:rPr>
          <w:rFonts w:ascii="Times New Roman" w:hAnsi="Times New Roman"/>
          <w:sz w:val="24"/>
          <w:szCs w:val="24"/>
        </w:rPr>
        <w:softHyphen/>
        <w:t>ния предусматривает решение следующих основных задач: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обеспечение соответствия основной образова</w:t>
      </w:r>
      <w:r w:rsidRPr="004815AE">
        <w:rPr>
          <w:rFonts w:ascii="Times New Roman" w:hAnsi="Times New Roman"/>
          <w:sz w:val="24"/>
          <w:szCs w:val="24"/>
        </w:rPr>
        <w:softHyphen/>
        <w:t>тельной программы требованиям ФГОС;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 xml:space="preserve"> обеспечение преемственности начального об</w:t>
      </w:r>
      <w:r w:rsidRPr="004815AE">
        <w:rPr>
          <w:rFonts w:ascii="Times New Roman" w:hAnsi="Times New Roman"/>
          <w:sz w:val="24"/>
          <w:szCs w:val="24"/>
        </w:rPr>
        <w:softHyphen/>
        <w:t xml:space="preserve">щего, основного </w:t>
      </w:r>
      <w:proofErr w:type="spellStart"/>
      <w:r w:rsidRPr="004815AE">
        <w:rPr>
          <w:rFonts w:ascii="Times New Roman" w:hAnsi="Times New Roman"/>
          <w:sz w:val="24"/>
          <w:szCs w:val="24"/>
        </w:rPr>
        <w:t>обшего</w:t>
      </w:r>
      <w:proofErr w:type="spellEnd"/>
      <w:r w:rsidRPr="004815AE">
        <w:rPr>
          <w:rFonts w:ascii="Times New Roman" w:hAnsi="Times New Roman"/>
          <w:sz w:val="24"/>
          <w:szCs w:val="24"/>
        </w:rPr>
        <w:t xml:space="preserve"> среднего (полного) общего образования;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обеспечение доступности получения качест</w:t>
      </w:r>
      <w:r w:rsidRPr="004815AE">
        <w:rPr>
          <w:rFonts w:ascii="Times New Roman" w:hAnsi="Times New Roman"/>
          <w:sz w:val="24"/>
          <w:szCs w:val="24"/>
        </w:rPr>
        <w:softHyphen/>
        <w:t>венного основного общего образования, дости</w:t>
      </w:r>
      <w:r w:rsidRPr="004815AE">
        <w:rPr>
          <w:rFonts w:ascii="Times New Roman" w:hAnsi="Times New Roman"/>
          <w:sz w:val="24"/>
          <w:szCs w:val="24"/>
        </w:rPr>
        <w:softHyphen/>
        <w:t>жение планируемых результатов освоения про</w:t>
      </w:r>
      <w:r w:rsidRPr="004815AE">
        <w:rPr>
          <w:rFonts w:ascii="Times New Roman" w:hAnsi="Times New Roman"/>
          <w:sz w:val="24"/>
          <w:szCs w:val="24"/>
        </w:rPr>
        <w:softHyphen/>
        <w:t>граммы основного общего образования всем* обучающимися, в том числе детьми - инвалидам» и детьми с ограниченными возможностями здоровья;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 xml:space="preserve">установление требований: к воспитанию и социализации обучающихся как части образовательной программы, к </w:t>
      </w:r>
      <w:proofErr w:type="gramStart"/>
      <w:r w:rsidRPr="004815AE">
        <w:rPr>
          <w:rFonts w:ascii="Times New Roman" w:hAnsi="Times New Roman"/>
          <w:sz w:val="24"/>
          <w:szCs w:val="24"/>
        </w:rPr>
        <w:t>соответствующем</w:t>
      </w:r>
      <w:proofErr w:type="gramEnd"/>
      <w:r w:rsidRPr="004815AE">
        <w:rPr>
          <w:rFonts w:ascii="Times New Roman" w:hAnsi="Times New Roman"/>
          <w:sz w:val="24"/>
          <w:szCs w:val="24"/>
        </w:rPr>
        <w:t xml:space="preserve"> усилению воспитательного потенциала школы, к обеспечению индивидуального психолого-педагогического сопровождения каждого,  обучающегося, к формированию образовательного базиса с учетом не только знаний, но и соответствующего культурного уровня развития личности, созданию необходимых условий для ее самореализации;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lastRenderedPageBreak/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 xml:space="preserve">взаимодействие </w:t>
      </w:r>
      <w:proofErr w:type="gramStart"/>
      <w:r w:rsidRPr="004815AE">
        <w:rPr>
          <w:rFonts w:ascii="Times New Roman" w:hAnsi="Times New Roman"/>
          <w:sz w:val="24"/>
          <w:szCs w:val="24"/>
        </w:rPr>
        <w:t>образовательного</w:t>
      </w:r>
      <w:proofErr w:type="gramEnd"/>
      <w:r w:rsidRPr="004815AE">
        <w:rPr>
          <w:rFonts w:ascii="Times New Roman" w:hAnsi="Times New Roman"/>
          <w:sz w:val="24"/>
          <w:szCs w:val="24"/>
        </w:rPr>
        <w:t xml:space="preserve"> учреждениями при реализации основной образовательной программы с социальными партнерами;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4815AE">
        <w:rPr>
          <w:rFonts w:ascii="Times New Roman" w:hAnsi="Times New Roman"/>
          <w:sz w:val="24"/>
          <w:szCs w:val="24"/>
        </w:rPr>
        <w:t>выявление и развитие способностей обучающихся, в том числе одаренных детей, дет&lt; с ограниченными возможностями здоров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учреждений дополнительного образования детей;</w:t>
      </w:r>
      <w:proofErr w:type="gramEnd"/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творчества,  проектной и учебно-исследовательской деятельности;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 и общественности в создании и развитии </w:t>
      </w:r>
      <w:proofErr w:type="spellStart"/>
      <w:r w:rsidRPr="004815AE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4815AE">
        <w:rPr>
          <w:rFonts w:ascii="Times New Roman" w:hAnsi="Times New Roman"/>
          <w:sz w:val="24"/>
          <w:szCs w:val="24"/>
        </w:rPr>
        <w:t xml:space="preserve"> социальной среды, школьного уклада: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 xml:space="preserve">включение обучающихся в процессы познания и преобразования </w:t>
      </w:r>
      <w:proofErr w:type="gramStart"/>
      <w:r w:rsidRPr="004815AE">
        <w:rPr>
          <w:rFonts w:ascii="Times New Roman" w:hAnsi="Times New Roman"/>
          <w:sz w:val="24"/>
          <w:szCs w:val="24"/>
        </w:rPr>
        <w:t>внешкольной</w:t>
      </w:r>
      <w:proofErr w:type="gramEnd"/>
      <w:r w:rsidRPr="004815AE">
        <w:rPr>
          <w:rFonts w:ascii="Times New Roman" w:hAnsi="Times New Roman"/>
          <w:sz w:val="24"/>
          <w:szCs w:val="24"/>
        </w:rPr>
        <w:t xml:space="preserve"> социальной ср (населенного пункта, района, города) для приобретения опыта реального управления и действ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</w:t>
      </w:r>
      <w:proofErr w:type="gramStart"/>
      <w:r w:rsidRPr="004815AE">
        <w:rPr>
          <w:rFonts w:ascii="Times New Roman" w:hAnsi="Times New Roman"/>
          <w:sz w:val="24"/>
          <w:szCs w:val="24"/>
        </w:rPr>
        <w:t>пег</w:t>
      </w:r>
      <w:proofErr w:type="gramEnd"/>
      <w:r w:rsidRPr="004815AE">
        <w:rPr>
          <w:rFonts w:ascii="Times New Roman" w:hAnsi="Times New Roman"/>
          <w:sz w:val="24"/>
          <w:szCs w:val="24"/>
        </w:rPr>
        <w:t xml:space="preserve"> логов, социальных педагогов в сотрудничестве с базовыми предприятиями, учреждениями профессионального образования, центрами профессиональной работы;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сохранение и укрепление физического, психоло</w:t>
      </w:r>
      <w:r w:rsidRPr="004815AE">
        <w:rPr>
          <w:rFonts w:ascii="Times New Roman" w:hAnsi="Times New Roman"/>
          <w:sz w:val="24"/>
          <w:szCs w:val="24"/>
        </w:rPr>
        <w:softHyphen/>
        <w:t>гического и социального здоровья обучающихся, обеспечение их безопасности.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4815AE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4815AE">
        <w:rPr>
          <w:rFonts w:ascii="Times New Roman" w:hAnsi="Times New Roman"/>
          <w:sz w:val="24"/>
          <w:szCs w:val="24"/>
        </w:rPr>
        <w:t xml:space="preserve"> подход, который предполагает: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воспитание и развитие личности, отвечающей требованиям современного общества, иннова</w:t>
      </w:r>
      <w:r w:rsidRPr="004815AE">
        <w:rPr>
          <w:rFonts w:ascii="Times New Roman" w:hAnsi="Times New Roman"/>
          <w:sz w:val="24"/>
          <w:szCs w:val="24"/>
        </w:rPr>
        <w:softHyphen/>
        <w:t xml:space="preserve">ционной экономики, способной решать задачи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4815AE"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 w:rsidRPr="004815AE">
        <w:rPr>
          <w:rFonts w:ascii="Times New Roman" w:hAnsi="Times New Roman"/>
          <w:sz w:val="24"/>
          <w:szCs w:val="24"/>
        </w:rPr>
        <w:t xml:space="preserve"> состава;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формирование соответствующей целям обще</w:t>
      </w:r>
      <w:r w:rsidRPr="004815AE">
        <w:rPr>
          <w:rFonts w:ascii="Times New Roman" w:hAnsi="Times New Roman"/>
          <w:sz w:val="24"/>
          <w:szCs w:val="24"/>
        </w:rPr>
        <w:softHyphen/>
        <w:t>го образования социальной среды развития обучающихся, переход к стратегии социального проектирования и конструирования на основе разработки содержания и технологий образова</w:t>
      </w:r>
      <w:r w:rsidRPr="004815AE">
        <w:rPr>
          <w:rFonts w:ascii="Times New Roman" w:hAnsi="Times New Roman"/>
          <w:sz w:val="24"/>
          <w:szCs w:val="24"/>
        </w:rPr>
        <w:softHyphen/>
        <w:t>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ориентацию на достижение основного результа</w:t>
      </w:r>
      <w:r w:rsidRPr="004815AE">
        <w:rPr>
          <w:rFonts w:ascii="Times New Roman" w:hAnsi="Times New Roman"/>
          <w:sz w:val="24"/>
          <w:szCs w:val="24"/>
        </w:rPr>
        <w:softHyphen/>
        <w:t>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признание решающей роли содержания образо</w:t>
      </w:r>
      <w:r w:rsidRPr="004815AE">
        <w:rPr>
          <w:rFonts w:ascii="Times New Roman" w:hAnsi="Times New Roman"/>
          <w:sz w:val="24"/>
          <w:szCs w:val="24"/>
        </w:rPr>
        <w:softHyphen/>
        <w:t>вания, способов организации образовательной деятельности и учебного сотрудничества в до</w:t>
      </w:r>
      <w:r w:rsidRPr="004815AE">
        <w:rPr>
          <w:rFonts w:ascii="Times New Roman" w:hAnsi="Times New Roman"/>
          <w:sz w:val="24"/>
          <w:szCs w:val="24"/>
        </w:rPr>
        <w:softHyphen/>
        <w:t>стижении целей личностного и социального развития обучающихся;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учет индивидуальных возрастных, психоло</w:t>
      </w:r>
      <w:r w:rsidRPr="004815AE">
        <w:rPr>
          <w:rFonts w:ascii="Times New Roman" w:hAnsi="Times New Roman"/>
          <w:sz w:val="24"/>
          <w:szCs w:val="24"/>
        </w:rPr>
        <w:softHyphen/>
        <w:t>гических и физиологических особенностей обучающихся, роли, значения видов деятель</w:t>
      </w:r>
      <w:r w:rsidRPr="004815AE">
        <w:rPr>
          <w:rFonts w:ascii="Times New Roman" w:hAnsi="Times New Roman"/>
          <w:sz w:val="24"/>
          <w:szCs w:val="24"/>
        </w:rPr>
        <w:softHyphen/>
        <w:t>ности и форм общения при построении обра</w:t>
      </w:r>
      <w:r w:rsidRPr="004815AE">
        <w:rPr>
          <w:rFonts w:ascii="Times New Roman" w:hAnsi="Times New Roman"/>
          <w:sz w:val="24"/>
          <w:szCs w:val="24"/>
        </w:rPr>
        <w:softHyphen/>
        <w:t>зовательного процесса и определении обра</w:t>
      </w:r>
      <w:r w:rsidRPr="004815AE">
        <w:rPr>
          <w:rFonts w:ascii="Times New Roman" w:hAnsi="Times New Roman"/>
          <w:sz w:val="24"/>
          <w:szCs w:val="24"/>
        </w:rPr>
        <w:softHyphen/>
        <w:t>зовательно-воспитательных целей и путей их достижения;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разнообразие индивидуальных образовательных траекторий и индивидуальное развитие каждо</w:t>
      </w:r>
      <w:r w:rsidRPr="004815AE">
        <w:rPr>
          <w:rFonts w:ascii="Times New Roman" w:hAnsi="Times New Roman"/>
          <w:sz w:val="24"/>
          <w:szCs w:val="24"/>
        </w:rPr>
        <w:softHyphen/>
        <w:t>го обучающегося, в том числе одаренных детей, детей-инвалидов и детей с ограниченными воз</w:t>
      </w:r>
      <w:r w:rsidRPr="004815AE">
        <w:rPr>
          <w:rFonts w:ascii="Times New Roman" w:hAnsi="Times New Roman"/>
          <w:sz w:val="24"/>
          <w:szCs w:val="24"/>
        </w:rPr>
        <w:softHyphen/>
        <w:t>можностями здоровья.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</w:t>
      </w:r>
      <w:r w:rsidRPr="004815AE">
        <w:rPr>
          <w:rFonts w:ascii="Times New Roman" w:hAnsi="Times New Roman"/>
          <w:sz w:val="24"/>
          <w:szCs w:val="24"/>
        </w:rPr>
        <w:softHyphen/>
        <w:t>скими и стали достоянием отечественной и мировой литературы. Следовательно, цель литературного обра</w:t>
      </w:r>
      <w:r w:rsidRPr="004815AE">
        <w:rPr>
          <w:rFonts w:ascii="Times New Roman" w:hAnsi="Times New Roman"/>
          <w:sz w:val="24"/>
          <w:szCs w:val="24"/>
        </w:rPr>
        <w:softHyphen/>
        <w:t>зования в школе состоит и в том, чтобы познакомить учащихся с классическими образцами мировой сло</w:t>
      </w:r>
      <w:r w:rsidRPr="004815AE">
        <w:rPr>
          <w:rFonts w:ascii="Times New Roman" w:hAnsi="Times New Roman"/>
          <w:sz w:val="24"/>
          <w:szCs w:val="24"/>
        </w:rPr>
        <w:softHyphen/>
        <w:t xml:space="preserve">весной культуры, обладающими </w:t>
      </w:r>
      <w:r w:rsidRPr="004815AE">
        <w:rPr>
          <w:rFonts w:ascii="Times New Roman" w:hAnsi="Times New Roman"/>
          <w:sz w:val="24"/>
          <w:szCs w:val="24"/>
        </w:rPr>
        <w:lastRenderedPageBreak/>
        <w:t>высокими художест</w:t>
      </w:r>
      <w:r w:rsidRPr="004815AE">
        <w:rPr>
          <w:rFonts w:ascii="Times New Roman" w:hAnsi="Times New Roman"/>
          <w:sz w:val="24"/>
          <w:szCs w:val="24"/>
        </w:rPr>
        <w:softHyphen/>
        <w:t xml:space="preserve">венными достоинствами, выражающими жизненную правду, </w:t>
      </w:r>
      <w:proofErr w:type="spellStart"/>
      <w:r w:rsidRPr="004815AE">
        <w:rPr>
          <w:rFonts w:ascii="Times New Roman" w:hAnsi="Times New Roman"/>
          <w:sz w:val="24"/>
          <w:szCs w:val="24"/>
        </w:rPr>
        <w:t>обшегуманистические</w:t>
      </w:r>
      <w:proofErr w:type="spellEnd"/>
      <w:r w:rsidRPr="004815AE">
        <w:rPr>
          <w:rFonts w:ascii="Times New Roman" w:hAnsi="Times New Roman"/>
          <w:sz w:val="24"/>
          <w:szCs w:val="24"/>
        </w:rPr>
        <w:t xml:space="preserve"> идеалы и воспитываю</w:t>
      </w:r>
      <w:r w:rsidRPr="004815AE">
        <w:rPr>
          <w:rFonts w:ascii="Times New Roman" w:hAnsi="Times New Roman"/>
          <w:sz w:val="24"/>
          <w:szCs w:val="24"/>
        </w:rPr>
        <w:softHyphen/>
        <w:t>щими высокие нравственные чувства у человека чи</w:t>
      </w:r>
      <w:r w:rsidRPr="004815AE">
        <w:rPr>
          <w:rFonts w:ascii="Times New Roman" w:hAnsi="Times New Roman"/>
          <w:sz w:val="24"/>
          <w:szCs w:val="24"/>
        </w:rPr>
        <w:softHyphen/>
        <w:t>тающего.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 xml:space="preserve"> Курс литературы опирается на следующие виды деятельности по освоению содержания художествен</w:t>
      </w:r>
      <w:r w:rsidRPr="004815AE">
        <w:rPr>
          <w:rFonts w:ascii="Times New Roman" w:hAnsi="Times New Roman"/>
          <w:sz w:val="24"/>
          <w:szCs w:val="24"/>
        </w:rPr>
        <w:softHyphen/>
        <w:t>ных произведений и теоретико-литературных понятий: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выразительное чтение художественного текста;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различные виды пересказа (подробный, крат</w:t>
      </w:r>
      <w:r w:rsidRPr="004815AE">
        <w:rPr>
          <w:rFonts w:ascii="Times New Roman" w:hAnsi="Times New Roman"/>
          <w:sz w:val="24"/>
          <w:szCs w:val="24"/>
        </w:rPr>
        <w:softHyphen/>
        <w:t>кий, выборочный, с элементами комментария, с творческим заданием);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ответы на вопросы, раскрывающие знание и по</w:t>
      </w:r>
      <w:r w:rsidRPr="004815AE">
        <w:rPr>
          <w:rFonts w:ascii="Times New Roman" w:hAnsi="Times New Roman"/>
          <w:sz w:val="24"/>
          <w:szCs w:val="24"/>
        </w:rPr>
        <w:softHyphen/>
        <w:t>нимание текста произведения;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заучивание наизусть стихотворных и прозаиче</w:t>
      </w:r>
      <w:r w:rsidRPr="004815AE">
        <w:rPr>
          <w:rFonts w:ascii="Times New Roman" w:hAnsi="Times New Roman"/>
          <w:sz w:val="24"/>
          <w:szCs w:val="24"/>
        </w:rPr>
        <w:softHyphen/>
        <w:t>ских текстов;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анализ и интерпретацию произведения;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составление планов и написание отзывов о про</w:t>
      </w:r>
      <w:r w:rsidRPr="004815AE">
        <w:rPr>
          <w:rFonts w:ascii="Times New Roman" w:hAnsi="Times New Roman"/>
          <w:sz w:val="24"/>
          <w:szCs w:val="24"/>
        </w:rPr>
        <w:softHyphen/>
        <w:t>изведениях;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написание сочинений по литературным произ</w:t>
      </w:r>
      <w:r w:rsidRPr="004815AE">
        <w:rPr>
          <w:rFonts w:ascii="Times New Roman" w:hAnsi="Times New Roman"/>
          <w:sz w:val="24"/>
          <w:szCs w:val="24"/>
        </w:rPr>
        <w:softHyphen/>
        <w:t>ведениям и на основе жизненных впечатлений;</w:t>
      </w:r>
    </w:p>
    <w:p w:rsidR="004815AE" w:rsidRP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целенаправленный поиск информации на основе знания ее источников и умения работать с ними;</w:t>
      </w:r>
    </w:p>
    <w:p w:rsidR="004815AE" w:rsidRDefault="004815AE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15AE">
        <w:rPr>
          <w:rFonts w:ascii="Times New Roman" w:hAnsi="Times New Roman"/>
          <w:sz w:val="24"/>
          <w:szCs w:val="24"/>
        </w:rPr>
        <w:t>индивидуальную и коллективную проектную деятельность.</w:t>
      </w:r>
    </w:p>
    <w:p w:rsidR="00D332B6" w:rsidRPr="005D7EE0" w:rsidRDefault="00D332B6" w:rsidP="00116EF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D7EE0">
        <w:rPr>
          <w:rFonts w:ascii="Times New Roman" w:eastAsia="Times New Roman" w:hAnsi="Times New Roman"/>
          <w:sz w:val="24"/>
          <w:szCs w:val="24"/>
          <w:lang w:eastAsia="ru-RU"/>
        </w:rPr>
        <w:t>МЕСТО ПРЕДМЕТА «</w:t>
      </w:r>
      <w:r w:rsidRPr="005D7EE0">
        <w:rPr>
          <w:rFonts w:ascii="Times New Roman" w:eastAsia="Times New Roman" w:hAnsi="Times New Roman"/>
          <w:sz w:val="24"/>
          <w:szCs w:val="24"/>
        </w:rPr>
        <w:t xml:space="preserve">ЛИТЕРАТУРА» </w:t>
      </w:r>
      <w:r w:rsidRPr="005D7EE0">
        <w:rPr>
          <w:rFonts w:ascii="Times New Roman" w:eastAsia="Times New Roman" w:hAnsi="Times New Roman"/>
          <w:sz w:val="24"/>
          <w:szCs w:val="24"/>
          <w:lang w:eastAsia="ru-RU"/>
        </w:rPr>
        <w:t xml:space="preserve"> В БАЗИСНОМ УЧЕБНОМ (ОБРАЗОВАТЕЛЬНОМ) ПЛАНЕ</w:t>
      </w:r>
    </w:p>
    <w:p w:rsidR="00D332B6" w:rsidRPr="005D7EE0" w:rsidRDefault="00D332B6" w:rsidP="00116EF0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5D7EE0">
        <w:rPr>
          <w:rFonts w:ascii="Times New Roman" w:eastAsia="Times New Roman" w:hAnsi="Times New Roman"/>
          <w:sz w:val="24"/>
          <w:szCs w:val="24"/>
        </w:rPr>
        <w:t xml:space="preserve">По «Примерному учебному плану образовательных учреждений г. Иркутска,  реализующих программы общего образования на 2016-2017 учебный год, на изучение литературы предусмотрено в </w:t>
      </w:r>
      <w:r>
        <w:rPr>
          <w:rFonts w:ascii="Times New Roman" w:eastAsia="Times New Roman" w:hAnsi="Times New Roman"/>
          <w:sz w:val="24"/>
          <w:szCs w:val="24"/>
        </w:rPr>
        <w:t>5 к</w:t>
      </w:r>
      <w:r w:rsidRPr="005D7EE0">
        <w:rPr>
          <w:rFonts w:ascii="Times New Roman" w:eastAsia="Times New Roman" w:hAnsi="Times New Roman"/>
          <w:sz w:val="24"/>
          <w:szCs w:val="24"/>
        </w:rPr>
        <w:t xml:space="preserve">лассе  </w:t>
      </w:r>
      <w:r>
        <w:rPr>
          <w:rFonts w:ascii="Times New Roman" w:eastAsia="Times New Roman" w:hAnsi="Times New Roman"/>
          <w:sz w:val="24"/>
          <w:szCs w:val="24"/>
        </w:rPr>
        <w:t>102</w:t>
      </w:r>
      <w:r w:rsidRPr="005D7EE0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5D7EE0">
        <w:rPr>
          <w:rFonts w:ascii="Times New Roman" w:eastAsia="Times New Roman" w:hAnsi="Times New Roman"/>
          <w:sz w:val="24"/>
          <w:szCs w:val="24"/>
        </w:rPr>
        <w:t xml:space="preserve"> (соответствует Сборнику «Литература.</w:t>
      </w:r>
      <w:proofErr w:type="gramEnd"/>
      <w:r w:rsidRPr="005D7EE0">
        <w:rPr>
          <w:rFonts w:ascii="Times New Roman" w:eastAsia="Times New Roman" w:hAnsi="Times New Roman"/>
          <w:sz w:val="24"/>
          <w:szCs w:val="24"/>
        </w:rPr>
        <w:t xml:space="preserve"> Рабочие программы. Предметная линия учебников под ред. В.Я. Коровиной. 5-9 </w:t>
      </w:r>
      <w:proofErr w:type="spellStart"/>
      <w:r w:rsidRPr="005D7EE0">
        <w:rPr>
          <w:rFonts w:ascii="Times New Roman" w:eastAsia="Times New Roman" w:hAnsi="Times New Roman"/>
          <w:sz w:val="24"/>
          <w:szCs w:val="24"/>
        </w:rPr>
        <w:t>классы.\Авторы</w:t>
      </w:r>
      <w:proofErr w:type="spellEnd"/>
      <w:r w:rsidRPr="005D7EE0">
        <w:rPr>
          <w:rFonts w:ascii="Times New Roman" w:eastAsia="Times New Roman" w:hAnsi="Times New Roman"/>
          <w:sz w:val="24"/>
          <w:szCs w:val="24"/>
        </w:rPr>
        <w:t xml:space="preserve">: В.Я Коровина, В.П. Журавлёв, В. И. Коровин, Н.В. Беляева. -  Москва: </w:t>
      </w:r>
      <w:proofErr w:type="gramStart"/>
      <w:r w:rsidRPr="005D7EE0">
        <w:rPr>
          <w:rFonts w:ascii="Times New Roman" w:eastAsia="Times New Roman" w:hAnsi="Times New Roman"/>
          <w:sz w:val="24"/>
          <w:szCs w:val="24"/>
        </w:rPr>
        <w:t>Просвещение, 2016).</w:t>
      </w:r>
      <w:proofErr w:type="gramEnd"/>
      <w:r w:rsidRPr="005D7EE0">
        <w:rPr>
          <w:rFonts w:ascii="Times New Roman" w:eastAsia="Times New Roman" w:hAnsi="Times New Roman"/>
          <w:sz w:val="24"/>
          <w:szCs w:val="24"/>
        </w:rPr>
        <w:t xml:space="preserve"> Соответственно «Примерному недельному учебному плану для 1-11 классов общеобразовательных учреждений, реализующих основную образовательную программу по </w:t>
      </w:r>
      <w:r>
        <w:rPr>
          <w:rFonts w:ascii="Times New Roman" w:eastAsia="Times New Roman" w:hAnsi="Times New Roman"/>
          <w:sz w:val="24"/>
          <w:szCs w:val="24"/>
        </w:rPr>
        <w:t>ФГОС НОО</w:t>
      </w:r>
      <w:r w:rsidRPr="005D7EE0">
        <w:rPr>
          <w:rFonts w:ascii="Times New Roman" w:eastAsia="Times New Roman" w:hAnsi="Times New Roman"/>
          <w:sz w:val="24"/>
          <w:szCs w:val="24"/>
        </w:rPr>
        <w:t xml:space="preserve">, на изучение литературы  предусмотрено в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5D7EE0">
        <w:rPr>
          <w:rFonts w:ascii="Times New Roman" w:eastAsia="Times New Roman" w:hAnsi="Times New Roman"/>
          <w:sz w:val="24"/>
          <w:szCs w:val="24"/>
        </w:rPr>
        <w:t xml:space="preserve"> классе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5D7EE0">
        <w:rPr>
          <w:rFonts w:ascii="Times New Roman" w:eastAsia="Times New Roman" w:hAnsi="Times New Roman"/>
          <w:sz w:val="24"/>
          <w:szCs w:val="24"/>
        </w:rPr>
        <w:t>часа в неделю</w:t>
      </w:r>
      <w:r w:rsidR="007C5A2F">
        <w:rPr>
          <w:rFonts w:ascii="Times New Roman" w:eastAsia="Times New Roman" w:hAnsi="Times New Roman"/>
          <w:sz w:val="24"/>
          <w:szCs w:val="24"/>
        </w:rPr>
        <w:t>.</w:t>
      </w:r>
      <w:r w:rsidRPr="005D7EE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32B6" w:rsidRPr="004815AE" w:rsidRDefault="00D332B6" w:rsidP="00116E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815AE" w:rsidRPr="00CC020E" w:rsidRDefault="004815AE" w:rsidP="00116EF0">
      <w:pPr>
        <w:spacing w:after="0" w:line="240" w:lineRule="auto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CC020E" w:rsidRDefault="00CC020E" w:rsidP="00116EF0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4D7D25">
        <w:rPr>
          <w:rFonts w:ascii="Times New Roman" w:eastAsia="Times New Roman" w:hAnsi="Times New Roman"/>
          <w:b/>
          <w:color w:val="FF0000"/>
          <w:sz w:val="24"/>
          <w:szCs w:val="24"/>
        </w:rPr>
        <w:t>2. ТРЕБОВАНИЯ ФГОС НОО К РЕЗУЛЬТАТАМ ИЗУЧЕНИЯ ПРЕДМЕТА «ЛИТЕРАТУРА» В ОСНОВНОЙ ШКОЛЕ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(К КОНЦУ 5 КЛАССА)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EC05AA" w:rsidRPr="00F56CD4" w:rsidRDefault="00EC05AA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C05AA" w:rsidRPr="00F56CD4" w:rsidRDefault="00EC05AA" w:rsidP="00116EF0">
      <w:pPr>
        <w:numPr>
          <w:ilvl w:val="0"/>
          <w:numId w:val="5"/>
        </w:numPr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     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EC05AA" w:rsidRPr="00F56CD4" w:rsidRDefault="00EC05AA" w:rsidP="00116EF0">
      <w:pPr>
        <w:numPr>
          <w:ilvl w:val="0"/>
          <w:numId w:val="5"/>
        </w:numPr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    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изучения предмета «Литература» являются следующие умения и качества: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чувство </w:t>
      </w:r>
      <w:proofErr w:type="gram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умение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чувствовать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красоту и выразительность речи,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стремиться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к совершенствованию собственной речи;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любовь и уважение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к Отечеству, его языку, культуре;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устойчивый познавательный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к чтению, к ведению диалога с автором текста;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потребность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в чтении.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осознание и освоение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литературы как части общекультурного наследия России и общемирового культурного наследия;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ориентация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в системе моральных норм и ценностей, их присвоение;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 эмоционально положительное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принятие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своей этнической идентичности;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уважение и принятие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других народов России и мира, межэтническая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толерантность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потребность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в самовыражении через слово;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 устойчивый познавательный интерес, потребность в чтении.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C05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C05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изучения курса «Литература» является формирование универсальных учебных действий (УУД).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 самостоятельно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проблему (тему) и цели урока; способность к </w:t>
      </w:r>
      <w:proofErr w:type="spell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целеполаганию</w:t>
      </w:r>
      <w:proofErr w:type="spellEnd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, включая постановку новых целей;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 самостоятельно анализировать условия и пути достижения цели;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 самостоятельно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составлять план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решения учебной проблемы;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по плану, сверяя свои действия с целью,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прогнозировать,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корректировать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свою деятельность;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 в диалоге с учителем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вырабатывать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критерии оценки и  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степень успешности своей работы и работы других в соответствии с этими критериями.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 самостоятельно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вычитывать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все виды текстовой информации: </w:t>
      </w:r>
      <w:proofErr w:type="spell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подтекстовую</w:t>
      </w:r>
      <w:proofErr w:type="spellEnd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, концептуальную; адекватно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основную и дополнительную информацию текста, воспринятого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 слух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разными видами чтения: изучающим, просмотровым, ознакомительным;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информацию, представленную в разных формах (сплошной текст; </w:t>
      </w:r>
      <w:proofErr w:type="spell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текст – иллюстрация, таблица, схема);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 владеть различными видами </w:t>
      </w:r>
      <w:proofErr w:type="spellStart"/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(выборочным, ознакомительным, детальным);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и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информацию из одной формы в другую (составлять план, таблицу, схему);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излагать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содержание прочитанного (прослушанного) текста подробно, сжато, выборочно;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словарями, справочниками;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анализ и синтез;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устанавливать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причинно-следственные связи;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строить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рассуждения.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Средством развития </w:t>
      </w:r>
      <w:proofErr w:type="gram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учитывать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разные мнения и стремиться к координации различных позиций в сотрудничестве;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устанавливать и сравнивать разные точки зрения прежде, чем принимать решения и делать выборы;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договариваться и приходить к общему решению в совместной деятельности, в том числе в ситуации столкновения интересов;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задавать вопросы, необходимые для организации собственной деятельности и сотрудничества с партнёром;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осуществлять взаимный контроль и оказывать в сотрудничестве необходимую взаимопомощь;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важность коммуникативных умений в жизни человека;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свои мысли в устной и письменной форме с учётом речевой ситуации;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тексты различного типа, стиля, жанра;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и редактировать устное и письменное речевое высказывание;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адекватно использовать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и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обосновывать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свою точку зрения;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и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слышать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выступать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перед аудиторией сверстников с сообщениями;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и приходить к общему решению в совместной деятельности;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задавать вопросы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изучения курса «Литература» является </w:t>
      </w:r>
      <w:proofErr w:type="spell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 необходимом (базовом) уровне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 осознанно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воспринимать 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и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понимать 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фольклорный текст;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различать 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фольклорные и литературные </w:t>
      </w:r>
      <w:proofErr w:type="spell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произведения</w:t>
      </w:r>
      <w:proofErr w:type="gram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бращаться</w:t>
      </w:r>
      <w:proofErr w:type="spellEnd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к пословицам, поговоркам, фольклорным образам в различных ситуациях речевого </w:t>
      </w:r>
      <w:proofErr w:type="spell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общения,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сопоставлять</w:t>
      </w:r>
      <w:proofErr w:type="spellEnd"/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выделять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видеть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выбирать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фольклорные произведения для самостоятельного чтения;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малые фольклорные жанры в своих устных и письменных высказываниях;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 выразительно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читать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сказки и былины, соблюдая соответствующую интонацию «устного высказывания»;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сказки, используя в своей речи художественные приёмы, характерные для народных сказок;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выявлять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в сказках характерные художественные приемы и на этой основе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жанровую разновидность сказки,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литературную сказку </w:t>
      </w:r>
      <w:proofErr w:type="gram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фольклорной;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 осознанно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воспринимать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художественное произведение в единстве формы и содержания;</w:t>
      </w:r>
    </w:p>
    <w:p w:rsidR="00EC05AA" w:rsidRPr="00F56CD4" w:rsidRDefault="000E2757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EC05AA" w:rsidRPr="00EC05AA">
        <w:rPr>
          <w:rFonts w:ascii="Times New Roman" w:hAnsi="Times New Roman"/>
          <w:color w:val="000000"/>
          <w:sz w:val="24"/>
          <w:szCs w:val="24"/>
          <w:lang w:eastAsia="ru-RU"/>
        </w:rPr>
        <w:t>адекватно </w:t>
      </w:r>
      <w:r w:rsidR="00EC05AA"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понимать</w:t>
      </w:r>
      <w:r w:rsidR="00EC05AA"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художественный текст и давать его смысловой анализ, </w:t>
      </w:r>
      <w:r w:rsidR="00EC05AA"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интерпретировать</w:t>
      </w:r>
      <w:r w:rsidR="00EC05AA"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="00EC05AA" w:rsidRPr="00EC05AA">
        <w:rPr>
          <w:rFonts w:ascii="Times New Roman" w:hAnsi="Times New Roman"/>
          <w:color w:val="000000"/>
          <w:sz w:val="24"/>
          <w:szCs w:val="24"/>
          <w:lang w:eastAsia="ru-RU"/>
        </w:rPr>
        <w:t>прочитанное</w:t>
      </w:r>
      <w:proofErr w:type="gramStart"/>
      <w:r w:rsidR="00EC05AA" w:rsidRPr="00EC05A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EC05AA"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="00EC05AA"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тбирать</w:t>
      </w:r>
      <w:proofErr w:type="spellEnd"/>
      <w:r w:rsidR="00EC05AA"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произведения для чтения;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воспринимать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художественный текст как произведение искусства;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для себя цели чтения художественной литературы,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выбирать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произведения для самостоятельного чтения;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выявлять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интерпретировать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авторскую позицию, определять своё отношение к ней, и на этой основе формировать собственные ценностные ориентации;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актуальность произведений для читателей разных поколений и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вступать в диалог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 другими читателями;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собственный текст аналитического и интерпретирующего характера в различных форматах;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сопоставлять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произведение словесного искусства и его воплощение в других искусствах;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 повышенном уровне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сказки, принадлежащие разным народам,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видеть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в них воплощение нравственного идеала конкретного народа (находить общее и различное с идеалом русского и своего народов);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сочинять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сказку (в том числе и по пословице), былину и/или придумывать сюжетные линии;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произведения героического эпоса разных народов,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черты национального характера;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выбирать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устанавливать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выбирать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путь анализа произведения, адекватный жанрово-родовой природе художественного текста;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видеть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элементы поэтики художественного текста, их художественную и смысловую функцию;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сопоставлять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«чужие» тексты интерпретирующего характера, </w:t>
      </w:r>
      <w:proofErr w:type="spell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оценивать их;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интерпретацию художественного текста, созданную средствами других искусств;</w:t>
      </w:r>
    </w:p>
    <w:p w:rsidR="00EC05AA" w:rsidRPr="00F56CD4" w:rsidRDefault="00EC05AA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сопоставлять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D20EDC" w:rsidRDefault="00EC05AA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–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самостоятельную </w:t>
      </w:r>
      <w:proofErr w:type="spellStart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проектно-исследователь-скую</w:t>
      </w:r>
      <w:proofErr w:type="spellEnd"/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деятельность и </w:t>
      </w:r>
      <w:r w:rsidRPr="00EC05A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EC05AA">
        <w:rPr>
          <w:rFonts w:ascii="Times New Roman" w:hAnsi="Times New Roman"/>
          <w:color w:val="000000"/>
          <w:sz w:val="24"/>
          <w:szCs w:val="24"/>
          <w:lang w:eastAsia="ru-RU"/>
        </w:rPr>
        <w:t> её результаты в разных форматах (работа исследовательского характера, реферат, проект).</w:t>
      </w:r>
    </w:p>
    <w:p w:rsidR="003D59E3" w:rsidRPr="00CC020E" w:rsidRDefault="00CC020E" w:rsidP="00116EF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3D59E3" w:rsidRPr="00CC020E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2. </w:t>
      </w:r>
      <w:r w:rsidR="003D59E3" w:rsidRPr="00CC020E">
        <w:rPr>
          <w:rFonts w:ascii="Times New Roman" w:hAnsi="Times New Roman"/>
          <w:b/>
          <w:color w:val="FF0000"/>
          <w:sz w:val="24"/>
          <w:szCs w:val="24"/>
          <w:lang w:eastAsia="ru-RU"/>
        </w:rPr>
        <w:t>СОДЕРЖАНИЕ ТЕМ УЧЕБНОГО КУРСА</w:t>
      </w:r>
    </w:p>
    <w:p w:rsidR="00D20EDC" w:rsidRPr="00F56CD4" w:rsidRDefault="00D20EDC" w:rsidP="00116E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В этой возрастной группе формируются представления о специфике литературы как искусства слова, развивается умение осознанного чтения, способность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Содержание стандарта будет реализовано следующими видами усложняющейся учебной деятельности:</w:t>
      </w:r>
    </w:p>
    <w:p w:rsidR="00D20EDC" w:rsidRPr="00F56CD4" w:rsidRDefault="00D20EDC" w:rsidP="00116E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     </w:t>
      </w:r>
      <w:r w:rsidRPr="00D20E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 рецептивная деятельность</w:t>
      </w: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: чтение и полноценное восприятие художественного текста, заучивание наизусть (важна на всех этапах изучения литературы);</w:t>
      </w:r>
    </w:p>
    <w:p w:rsidR="00D20EDC" w:rsidRPr="00F56CD4" w:rsidRDefault="00D20EDC" w:rsidP="00116E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     - </w:t>
      </w:r>
      <w:r w:rsidRPr="00D20E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репродуктивная деятельность</w:t>
      </w: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 </w:t>
      </w:r>
      <w:proofErr w:type="spellStart"/>
      <w:proofErr w:type="gramStart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лексико</w:t>
      </w:r>
      <w:proofErr w:type="spellEnd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стилистическими</w:t>
      </w:r>
      <w:proofErr w:type="gramEnd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заданиями и изменением лица рассказчика); ответов на вопросы репродуктивного характера);</w:t>
      </w:r>
    </w:p>
    <w:p w:rsidR="00D20EDC" w:rsidRPr="00F56CD4" w:rsidRDefault="00D20EDC" w:rsidP="00116E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    - </w:t>
      </w:r>
      <w:r w:rsidRPr="00D20E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продуктивная творческая деятельность</w:t>
      </w: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сочинение разных жанров, выразительное чтение художественных текстов, устное словесное рисование, </w:t>
      </w:r>
      <w:proofErr w:type="spellStart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произведения, составление киносценария;</w:t>
      </w:r>
    </w:p>
    <w:p w:rsidR="00D20EDC" w:rsidRPr="00F56CD4" w:rsidRDefault="00D20EDC" w:rsidP="00116E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     - </w:t>
      </w:r>
      <w:r w:rsidRPr="00D20E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поисковая деятельность</w:t>
      </w: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D20EDC" w:rsidRPr="00F56CD4" w:rsidRDefault="00D20EDC" w:rsidP="00116E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     - </w:t>
      </w:r>
      <w:r w:rsidRPr="00D20E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исследовательская деятельность</w:t>
      </w: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: анализ текста, сопоставление произведений художественной литературы и выявление в них общих и своеобразных черт.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виды устных и письменных работ, предусмотренные рабочей программой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Устно: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-        правильное, беглое выразительное чтение вслух художественных и учебных текстов, в том числе и чтение наизусть;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       устный пересказ - подробный, выборочный, сжатый </w:t>
      </w:r>
      <w:proofErr w:type="gramStart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или краткий ) от другого лица, художественный ( с использованием художественных особенностей текста ) - небольшого отрывка, главы повести, рассказа, сказки;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       развернутый ответ на вопрос, рассказ о литературном герое, характеристика героя </w:t>
      </w:r>
      <w:proofErr w:type="gramStart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в том числе групповая, сравнительная );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       подготовка сообщения, доклада, эссе, интервью на литературную тему, диалог литературных героев ( воображаемый, на основе прочитанного ); создание собственного текста (сказки, частушки, рассказа, сценки и </w:t>
      </w:r>
      <w:proofErr w:type="spellStart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proofErr w:type="gramStart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       свободное владение монологической и диалогической речью в объеме изучаемых произведений </w:t>
      </w:r>
      <w:proofErr w:type="gramStart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в процессе беседы, интервью, сообщений, докладов и т.д. );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использование словарей (</w:t>
      </w: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орфографических, орфоэпических, литературных, энциклопедических, мифологических, словарей имен и т.д., каталогов.</w:t>
      </w:r>
      <w:proofErr w:type="gramEnd"/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Письменно: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-        письменный развернутый  и точный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       создание письменного рассказа-характеристики одного из героев или группы героев </w:t>
      </w:r>
      <w:proofErr w:type="gramStart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групповая характеристика ), двух герое ( сравнительная характеристика );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-        создание небольшого письменного отзыва на самостоятельно прочитанную книгу, картину, фильм, спектакль;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создание письменного план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будущего сочинения, доклада (простого и сложного</w:t>
      </w: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-        создание письменно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оригинального произведения (сказки, частушки, рассказа</w:t>
      </w: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-        свободное владение письменной речью в объеме курса литературы, изучаемого школьниками в 5 классе.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и методы преподавания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 1. Работа с учебной, художественной, научно-популярной литературой – технология смыслового чтения;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2. Проблемный диалог, беседа;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3. Элементы анализа текста;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4. Лингвистический эксперимент;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5. Редактирование.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6. Объяснительно-иллюстративный.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7.Проектная деятельность;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8.Творческая мастерская;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9. Диспут, дискуссия;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10. Приёмы технологии «Развитие критического мышления через чтение и письмо»;</w:t>
      </w:r>
    </w:p>
    <w:p w:rsidR="00D20EDC" w:rsidRPr="00F56CD4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EDC">
        <w:rPr>
          <w:rFonts w:ascii="Times New Roman" w:hAnsi="Times New Roman"/>
          <w:color w:val="000000"/>
          <w:sz w:val="24"/>
          <w:szCs w:val="24"/>
          <w:lang w:eastAsia="ru-RU"/>
        </w:rPr>
        <w:t>11. Просмотр фрагментов кинофильмов, театральных постановок, фонохрестоматия.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Методы, приёмы и виды деятельности </w:t>
      </w:r>
      <w:proofErr w:type="gramStart"/>
      <w:r w:rsidRPr="004815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4815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уроке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Курс литературы опирается на следующие методы, приемы и виды учебной деятельности по освоению содержания художественных произведений и теоретико-литературных понятий: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1. Метод творческого восприятия  (метод творческого чтения)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Анализирующе-интерпретирующий</w:t>
      </w:r>
      <w:proofErr w:type="spellEnd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 (поисковый, исследовательский)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3.Синтезирующий метод (реализует двойной аспект: искусство и наука в преподавании литературы).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Основная форма организации учебного процесса – урок. Возможна модификация традиционного урока: очная или заочная экскурсия в дом-музей писателя или по литературным местам; диспут, литературная викторина, пресс-конференция, творческий конкурс. В планировании учебного материала, а также в зависимости от цели урока используются следующие   формы проведения урока: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уроки-лекции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уроки-собеседования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урок-практическая</w:t>
      </w:r>
      <w:proofErr w:type="spellEnd"/>
      <w:proofErr w:type="gramEnd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уроки-соревнования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 с групповыми формами работы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уроки </w:t>
      </w:r>
      <w:proofErr w:type="spell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взаимообученияобучающихся</w:t>
      </w:r>
      <w:proofErr w:type="spellEnd"/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 творчества, мастерские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уроки, которые ведут обучающиеся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уроки-зачеты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уроки-творческие</w:t>
      </w:r>
      <w:proofErr w:type="spellEnd"/>
      <w:proofErr w:type="gramEnd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отчеты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уроки-конкурсы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уроки-игры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уроки-диалоги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телешкола</w:t>
      </w:r>
      <w:proofErr w:type="spellEnd"/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уроки-семинары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уроки-концерты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уроки-презентации проектов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«Зеленая лампа»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 изучения нового материала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 закрепления знаний, умений и навыков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комбинированный урок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урок-беседа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повторительно-обобщающий урок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урок-исследование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урок-практикум</w:t>
      </w:r>
    </w:p>
    <w:p w:rsidR="00D20EDC" w:rsidRPr="004815AE" w:rsidRDefault="00D20EDC" w:rsidP="00116EF0">
      <w:pPr>
        <w:numPr>
          <w:ilvl w:val="0"/>
          <w:numId w:val="48"/>
        </w:numPr>
        <w:spacing w:after="0" w:line="240" w:lineRule="auto"/>
        <w:ind w:left="128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урок развития речи.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Технологии, используемые в обучении: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критического мышления через чтение и письмо (РКМЧП), </w:t>
      </w:r>
      <w:proofErr w:type="spell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метода, метод проектов, игровые, развивающего обучения, обучения в сотрудничестве (групповые технологии), проблемного обучения, развития исследовательских навыков, информационно-коммуникационные, </w:t>
      </w:r>
      <w:proofErr w:type="spell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, технология уровневой дифференциации,  и другие.</w:t>
      </w:r>
      <w:proofErr w:type="gramEnd"/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виды контроля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Предварительный</w:t>
      </w: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 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мозговой штурм; тестирование, письменный опрос).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815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Текущий (поурочный)</w:t>
      </w: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 – систематическая диагностика усвоения основных элементов содержания каждого урока по ходу изучения темы или раздела (беседа; индивидуальный опрос; подготовка сообщений, докладов, рефератов, проектов; работа по карточкам; составление схем, таблиц, рисунков, написание мини-сочинений).</w:t>
      </w:r>
      <w:proofErr w:type="gramEnd"/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815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Промежуточный </w:t>
      </w: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по ходу изучения темы, но по истечении нескольких уроков: пересказ (подробный, сжатый, выборочный, с изменением лица рассказчика, художественный), выразительное чтение (в том числе наизусть), развернутый ответ на вопрос, анализ эпизода, анализ стихотворения, комментирование художественного текста,  составление простого или сложного плана по произведению, в том числе цитатного, конспектирование (фрагментов критической статьи, лекции учителя, статьи учебника),  составление сравнительной характеристики литературного </w:t>
      </w:r>
      <w:proofErr w:type="spell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герояпозаданным</w:t>
      </w:r>
      <w:proofErr w:type="spellEnd"/>
      <w:proofErr w:type="gramEnd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критериям, викторины, игры, конкурсы, сочинение на литературную тему, сообщение на литературную и историко-культурную темы, презентация проектов, сочинение </w:t>
      </w:r>
      <w:proofErr w:type="spell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синквейнов</w:t>
      </w:r>
      <w:proofErr w:type="spellEnd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815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Тематический</w:t>
      </w:r>
      <w:proofErr w:type="gramEnd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 – по окончании изучения темы (тестирование; оформление презентаций, составление тезисных планов).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815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Итоговый</w:t>
      </w: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– проводится по итогам изучения раздела курса «Литература» с целью диагностирования усвоения обучающимися основных понятий раздела и понимания их взаимосвязи (контрольные работы, контрольное тестирование, анализ стихотворения, письменный развернутый ответ на проблемный вопрос, презентация проектов): анализ стихотворения, письменный развернутый ответ на проблемный вопрос, презентация проектов, сочинение на основе литературного произведения или анализ эпизода, тест, включающий задания с выбором ответа, с </w:t>
      </w:r>
      <w:proofErr w:type="spell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краткимответом</w:t>
      </w:r>
      <w:proofErr w:type="spellEnd"/>
      <w:proofErr w:type="gramEnd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проверяющие начитанность обучающегося, теоретико-литературные знания, дифференцированный зачет с творческим заданием; проектная, исследовательская  работа.</w:t>
      </w:r>
      <w:proofErr w:type="gramEnd"/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Методы контроля</w:t>
      </w: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20EDC" w:rsidRPr="004815AE" w:rsidRDefault="00D20EDC" w:rsidP="00116EF0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устные (опрос, </w:t>
      </w:r>
      <w:proofErr w:type="spell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взаимоопрос</w:t>
      </w:r>
      <w:proofErr w:type="spellEnd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); письменные (письменный опрос, тесты),       программированные (</w:t>
      </w:r>
      <w:proofErr w:type="spellStart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медиапрезентации</w:t>
      </w:r>
      <w:proofErr w:type="spellEnd"/>
      <w:r w:rsidRPr="004815AE">
        <w:rPr>
          <w:rFonts w:ascii="Times New Roman" w:hAnsi="Times New Roman"/>
          <w:color w:val="000000"/>
          <w:sz w:val="24"/>
          <w:szCs w:val="24"/>
          <w:lang w:eastAsia="ru-RU"/>
        </w:rPr>
        <w:t>), комбинированные (самоконтроль, рефлексия, смотр знаний, олимпиады, представление читательских интересов).</w:t>
      </w:r>
      <w:proofErr w:type="gramEnd"/>
    </w:p>
    <w:p w:rsidR="005008D0" w:rsidRPr="004815AE" w:rsidRDefault="005008D0" w:rsidP="00116EF0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lastRenderedPageBreak/>
        <w:t>ВВЕДЕНИЕ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sz w:val="24"/>
          <w:szCs w:val="24"/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4815AE">
        <w:rPr>
          <w:rFonts w:ascii="Times New Roman" w:hAnsi="Times New Roman"/>
          <w:sz w:val="24"/>
          <w:szCs w:val="24"/>
          <w:lang w:eastAsia="ru-RU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 Учебник литературы и работа с ним.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УСТНОЕ НАРОДНОЕ ТВОРЧЕСТВО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4815AE">
        <w:rPr>
          <w:rFonts w:ascii="Times New Roman" w:hAnsi="Times New Roman"/>
          <w:sz w:val="24"/>
          <w:szCs w:val="24"/>
          <w:lang w:eastAsia="ru-RU"/>
        </w:rPr>
        <w:t>Коллективное</w:t>
      </w:r>
      <w:proofErr w:type="gram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пестушки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815AE">
        <w:rPr>
          <w:rFonts w:ascii="Times New Roman" w:hAnsi="Times New Roman"/>
          <w:sz w:val="24"/>
          <w:szCs w:val="24"/>
          <w:lang w:eastAsia="ru-RU"/>
        </w:rPr>
        <w:t>приговорки</w:t>
      </w:r>
      <w:proofErr w:type="gramEnd"/>
      <w:r w:rsidRPr="004815AE">
        <w:rPr>
          <w:rFonts w:ascii="Times New Roman" w:hAnsi="Times New Roman"/>
          <w:sz w:val="24"/>
          <w:szCs w:val="24"/>
          <w:lang w:eastAsia="ru-RU"/>
        </w:rPr>
        <w:t>, скороговорки, загадки)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РУССКИЕ НАРОДНЫЕ СКАЗКИ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«Царевна-лягушка».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«Иван - крестьянский сын и </w:t>
      </w:r>
      <w:proofErr w:type="spellStart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чудо-юдо</w:t>
      </w:r>
      <w:proofErr w:type="spellEnd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героя</w:t>
      </w:r>
      <w:proofErr w:type="gramStart"/>
      <w:r w:rsidRPr="004815AE"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 w:rsidRPr="004815AE">
        <w:rPr>
          <w:rFonts w:ascii="Times New Roman" w:hAnsi="Times New Roman"/>
          <w:sz w:val="24"/>
          <w:szCs w:val="24"/>
          <w:lang w:eastAsia="ru-RU"/>
        </w:rPr>
        <w:t>ерои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 сказки в оценке автора-народа. Особенности жанра. 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bCs/>
          <w:i/>
          <w:sz w:val="24"/>
          <w:szCs w:val="24"/>
          <w:lang w:eastAsia="ru-RU"/>
        </w:rPr>
        <w:t>«Журавль и цапля», «Солдатская шинель» -</w:t>
      </w:r>
      <w:r w:rsidRPr="004815AE">
        <w:rPr>
          <w:rFonts w:ascii="Times New Roman" w:hAnsi="Times New Roman"/>
          <w:bCs/>
          <w:sz w:val="24"/>
          <w:szCs w:val="24"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ИЗ ДРЕВНЕРУССКОЙ ЛИТЕРАТУРЫ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«Повесть временных лет»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как литературный памятник. 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Претича</w:t>
      </w:r>
      <w:proofErr w:type="spellEnd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 xml:space="preserve">Теория литературы. Летопись (начальное представление).  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ИЗ ЛИТЕРАТУРЫ </w:t>
      </w:r>
      <w:r w:rsidRPr="004815AE">
        <w:rPr>
          <w:rFonts w:ascii="Times New Roman" w:hAnsi="Times New Roman"/>
          <w:b/>
          <w:sz w:val="24"/>
          <w:szCs w:val="24"/>
          <w:lang w:val="en-US" w:eastAsia="ru-RU"/>
        </w:rPr>
        <w:t>XVIII</w:t>
      </w: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 ВЕКА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Михаил Васильевич Ломоносов.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«Случились вместе два астронома в пиру…»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- научные истины в поэтической форме. Юмор стихотворения.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ИЗ ЛИТЕРАТУРЫ </w:t>
      </w:r>
      <w:r w:rsidRPr="004815AE">
        <w:rPr>
          <w:rFonts w:ascii="Times New Roman" w:hAnsi="Times New Roman"/>
          <w:b/>
          <w:sz w:val="24"/>
          <w:szCs w:val="24"/>
          <w:lang w:val="en-US" w:eastAsia="ru-RU"/>
        </w:rPr>
        <w:t>XIX</w:t>
      </w: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 ВЕКА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Русские басни.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sz w:val="24"/>
          <w:szCs w:val="24"/>
          <w:lang w:eastAsia="ru-RU"/>
        </w:rPr>
        <w:t xml:space="preserve">Жанр басни. Истоки басенного жанра (Эзоп, Лафонтен, русские баснописцы </w:t>
      </w:r>
      <w:r w:rsidRPr="004815AE">
        <w:rPr>
          <w:rFonts w:ascii="Times New Roman" w:hAnsi="Times New Roman"/>
          <w:sz w:val="24"/>
          <w:szCs w:val="24"/>
          <w:lang w:val="en-US" w:eastAsia="ru-RU"/>
        </w:rPr>
        <w:t>XVIII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века).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lastRenderedPageBreak/>
        <w:t>Иван Андреевич Крылов.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баснописце. 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«Ворона и Лисица», «Волк и Ягненок», «Свинья под дубом».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Осмеяние пороков – грубой силы, жадности, неблагодарности, хитрости. 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«Волк на псарне»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>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Василий Андреевич Жуковский. </w:t>
      </w:r>
      <w:r w:rsidRPr="004815AE">
        <w:rPr>
          <w:rFonts w:ascii="Times New Roman" w:hAnsi="Times New Roman"/>
          <w:sz w:val="24"/>
          <w:szCs w:val="24"/>
          <w:lang w:eastAsia="ru-RU"/>
        </w:rPr>
        <w:t>Краткий рассказ о поэте.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«Спящая царевна».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«Кубок».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Александр Сергеевич Пушкин.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жизни поэта (детство, годы учения).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sz w:val="24"/>
          <w:szCs w:val="24"/>
          <w:lang w:eastAsia="ru-RU"/>
        </w:rPr>
        <w:t xml:space="preserve">Стихотворение 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«Няне»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«У лукоморья дуб зеленый…».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«Сказка о мертвой царевне и семи богатырях»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Елисей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 и богатыри. 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Соколко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0E2757" w:rsidRPr="004815AE" w:rsidRDefault="000E2757" w:rsidP="00116E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РУССКАЯ ЛИТЕРАТУРНАЯ СКАЗКА Х</w:t>
      </w:r>
      <w:proofErr w:type="gramStart"/>
      <w:r w:rsidRPr="004815AE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proofErr w:type="gramEnd"/>
      <w:r w:rsidRPr="004815AE">
        <w:rPr>
          <w:rFonts w:ascii="Times New Roman" w:hAnsi="Times New Roman"/>
          <w:b/>
          <w:sz w:val="24"/>
          <w:szCs w:val="24"/>
          <w:lang w:eastAsia="ru-RU"/>
        </w:rPr>
        <w:t>Х ВЕКА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Антоний Погорельский. 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«Черная курица, или Подземные жители». </w:t>
      </w:r>
      <w:proofErr w:type="gramStart"/>
      <w:r w:rsidRPr="004815AE">
        <w:rPr>
          <w:rFonts w:ascii="Times New Roman" w:hAnsi="Times New Roman"/>
          <w:sz w:val="24"/>
          <w:szCs w:val="24"/>
          <w:lang w:eastAsia="ru-RU"/>
        </w:rPr>
        <w:t>Сказочно-условное</w:t>
      </w:r>
      <w:proofErr w:type="gramEnd"/>
      <w:r w:rsidRPr="004815AE">
        <w:rPr>
          <w:rFonts w:ascii="Times New Roman" w:hAnsi="Times New Roman"/>
          <w:sz w:val="24"/>
          <w:szCs w:val="24"/>
          <w:lang w:eastAsia="ru-RU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Петр Павлович Ершов. 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«Конек-Горбунок». </w:t>
      </w:r>
      <w:r w:rsidRPr="004815AE">
        <w:rPr>
          <w:rFonts w:ascii="Times New Roman" w:hAnsi="Times New Roman"/>
          <w:sz w:val="24"/>
          <w:szCs w:val="24"/>
          <w:lang w:eastAsia="ru-RU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Всеволод Михайлович Гаршин. 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</w:t>
      </w:r>
      <w:proofErr w:type="spellStart"/>
      <w:r w:rsidRPr="004815AE">
        <w:rPr>
          <w:rFonts w:ascii="Times New Roman" w:hAnsi="Times New Roman"/>
          <w:b/>
          <w:i/>
          <w:sz w:val="24"/>
          <w:szCs w:val="24"/>
          <w:lang w:val="en-US" w:eastAsia="ru-RU"/>
        </w:rPr>
        <w:t>AttaleaPrinceps</w:t>
      </w:r>
      <w:proofErr w:type="spellEnd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».</w:t>
      </w:r>
      <w:proofErr w:type="gramStart"/>
      <w:r w:rsidRPr="004815AE">
        <w:rPr>
          <w:rFonts w:ascii="Times New Roman" w:hAnsi="Times New Roman"/>
          <w:sz w:val="24"/>
          <w:szCs w:val="24"/>
          <w:lang w:eastAsia="ru-RU"/>
        </w:rPr>
        <w:t>Героическое</w:t>
      </w:r>
      <w:proofErr w:type="gram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Михаил Юрьевич Лермонтов. 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Краткий рассказ о поэте. 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«Бородино»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lastRenderedPageBreak/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Николай Васильевич Гоголь.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писателе. 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«Заколдованное место» </w:t>
      </w:r>
      <w:r w:rsidRPr="004815AE">
        <w:rPr>
          <w:rFonts w:ascii="Times New Roman" w:hAnsi="Times New Roman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«Ночь перед Рождеством». 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Николай Алексеевич Некрасов.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поэте.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«На Волге». </w:t>
      </w:r>
      <w:r w:rsidRPr="004815AE">
        <w:rPr>
          <w:rFonts w:ascii="Times New Roman" w:hAnsi="Times New Roman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«Есть женщины в русских селеньях…».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Поэтический образ русской женщины.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sz w:val="24"/>
          <w:szCs w:val="24"/>
          <w:lang w:eastAsia="ru-RU"/>
        </w:rPr>
        <w:t xml:space="preserve">Стихотворение 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«Крестьянские дети».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Эпитет (развитие представлений).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Иван Сергеевич Тургенев.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писателе (детство и начало литературной деятельности).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</w:t>
      </w:r>
      <w:proofErr w:type="spellStart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Муму</w:t>
      </w:r>
      <w:proofErr w:type="spellEnd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Афанасий Афанасьевич Фет. 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Краткий рассказ о поэте. Стихотворение 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«Весенний дождь» </w:t>
      </w:r>
      <w:r w:rsidRPr="004815AE">
        <w:rPr>
          <w:rFonts w:ascii="Times New Roman" w:hAnsi="Times New Roman"/>
          <w:sz w:val="24"/>
          <w:szCs w:val="24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Лев Николаевич Толстой.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«Кавказский пленник».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Костылин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Антон Павлович Чехов.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«Хирургия»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Юмор (развитие представлений)</w:t>
      </w:r>
      <w:proofErr w:type="gramStart"/>
      <w:r w:rsidRPr="004815AE">
        <w:rPr>
          <w:rFonts w:ascii="Times New Roman" w:hAnsi="Times New Roman"/>
          <w:i/>
          <w:sz w:val="24"/>
          <w:szCs w:val="24"/>
          <w:lang w:eastAsia="ru-RU"/>
        </w:rPr>
        <w:t>.р</w:t>
      </w:r>
      <w:proofErr w:type="gramEnd"/>
      <w:r w:rsidRPr="004815AE">
        <w:rPr>
          <w:rFonts w:ascii="Times New Roman" w:hAnsi="Times New Roman"/>
          <w:i/>
          <w:sz w:val="24"/>
          <w:szCs w:val="24"/>
          <w:lang w:eastAsia="ru-RU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4D02FF" w:rsidRPr="004815AE" w:rsidRDefault="004D02FF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</w:p>
    <w:p w:rsidR="000E2757" w:rsidRPr="004815AE" w:rsidRDefault="000E2757" w:rsidP="00116E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ПОЭТЫ </w:t>
      </w:r>
      <w:r w:rsidRPr="004815AE">
        <w:rPr>
          <w:rFonts w:ascii="Times New Roman" w:hAnsi="Times New Roman"/>
          <w:b/>
          <w:sz w:val="24"/>
          <w:szCs w:val="24"/>
          <w:lang w:val="en-US" w:eastAsia="ru-RU"/>
        </w:rPr>
        <w:t>XIX</w:t>
      </w: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 ВЕКА О РОДИНЕ И РОДНОЙ ПРИРОДЕ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15AE">
        <w:rPr>
          <w:rFonts w:ascii="Times New Roman" w:hAnsi="Times New Roman"/>
          <w:b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4815A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 Выразительное чтение наизусть стихотворений (по выбору учителя и учащихся).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4D02FF" w:rsidRPr="004815AE" w:rsidRDefault="004D02FF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ИЗ ЛИТЕРАТУРЫ </w:t>
      </w:r>
      <w:r w:rsidRPr="004815AE">
        <w:rPr>
          <w:rFonts w:ascii="Times New Roman" w:hAnsi="Times New Roman"/>
          <w:b/>
          <w:sz w:val="24"/>
          <w:szCs w:val="24"/>
          <w:lang w:val="en-US" w:eastAsia="ru-RU"/>
        </w:rPr>
        <w:t>XX</w:t>
      </w: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 ВЕКА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Иван Алексеевич Бунин. </w:t>
      </w:r>
      <w:r w:rsidRPr="004815AE">
        <w:rPr>
          <w:rFonts w:ascii="Times New Roman" w:hAnsi="Times New Roman"/>
          <w:sz w:val="24"/>
          <w:szCs w:val="24"/>
          <w:lang w:eastAsia="ru-RU"/>
        </w:rPr>
        <w:t>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«Косцы».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Восприятие </w:t>
      </w:r>
      <w:proofErr w:type="gramStart"/>
      <w:r w:rsidRPr="004815AE">
        <w:rPr>
          <w:rFonts w:ascii="Times New Roman" w:hAnsi="Times New Roman"/>
          <w:sz w:val="24"/>
          <w:szCs w:val="24"/>
          <w:lang w:eastAsia="ru-RU"/>
        </w:rPr>
        <w:t>прекрасного</w:t>
      </w:r>
      <w:proofErr w:type="gram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815AE">
        <w:rPr>
          <w:rFonts w:ascii="Times New Roman" w:hAnsi="Times New Roman"/>
          <w:sz w:val="24"/>
          <w:szCs w:val="24"/>
          <w:lang w:eastAsia="ru-RU"/>
        </w:rPr>
        <w:t>Эстетическое</w:t>
      </w:r>
      <w:proofErr w:type="gram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Родине</w:t>
      </w:r>
      <w:proofErr w:type="gramStart"/>
      <w:r w:rsidRPr="004815AE">
        <w:rPr>
          <w:rFonts w:ascii="Times New Roman" w:hAnsi="Times New Roman"/>
          <w:sz w:val="24"/>
          <w:szCs w:val="24"/>
          <w:lang w:eastAsia="ru-RU"/>
        </w:rPr>
        <w:t>.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ассказ</w:t>
      </w:r>
      <w:proofErr w:type="spellEnd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«Подснежник». </w:t>
      </w:r>
      <w:r w:rsidRPr="004815AE">
        <w:rPr>
          <w:rFonts w:ascii="Times New Roman" w:hAnsi="Times New Roman"/>
          <w:sz w:val="24"/>
          <w:szCs w:val="24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Владимир </w:t>
      </w:r>
      <w:proofErr w:type="spellStart"/>
      <w:r w:rsidRPr="004815AE">
        <w:rPr>
          <w:rFonts w:ascii="Times New Roman" w:hAnsi="Times New Roman"/>
          <w:b/>
          <w:sz w:val="24"/>
          <w:szCs w:val="24"/>
          <w:lang w:eastAsia="ru-RU"/>
        </w:rPr>
        <w:t>Галактионович</w:t>
      </w:r>
      <w:proofErr w:type="spellEnd"/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 Короленко</w:t>
      </w:r>
      <w:r w:rsidRPr="004815AE">
        <w:rPr>
          <w:rFonts w:ascii="Times New Roman" w:hAnsi="Times New Roman"/>
          <w:sz w:val="24"/>
          <w:szCs w:val="24"/>
          <w:lang w:eastAsia="ru-RU"/>
        </w:rPr>
        <w:t>.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«В дурном обществе».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Тыбурций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Сергей Александрович Есенин.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Рассказ о поэте. Стихотворение 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«Я покинул родимый дом…», «Низкий дом с </w:t>
      </w:r>
      <w:proofErr w:type="spellStart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голубыми</w:t>
      </w:r>
      <w:proofErr w:type="spellEnd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ставнями…»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4D02FF" w:rsidRPr="004815AE" w:rsidRDefault="004D02FF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РУССКАЯ ЛИТЕРАТУРНАЯ СКАЗКА ХХ ВЕКА (</w:t>
      </w:r>
      <w:r w:rsidRPr="004815AE">
        <w:rPr>
          <w:rFonts w:ascii="Times New Roman" w:hAnsi="Times New Roman"/>
          <w:sz w:val="24"/>
          <w:szCs w:val="24"/>
          <w:lang w:eastAsia="ru-RU"/>
        </w:rPr>
        <w:t>обзор</w:t>
      </w:r>
      <w:r w:rsidRPr="004815AE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Павел Петрович Бажов.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«Медной горы Хозяйка».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Константин Георгиевич Паустовский</w:t>
      </w:r>
      <w:r w:rsidRPr="004815AE">
        <w:rPr>
          <w:rFonts w:ascii="Times New Roman" w:hAnsi="Times New Roman"/>
          <w:sz w:val="24"/>
          <w:szCs w:val="24"/>
          <w:lang w:eastAsia="ru-RU"/>
        </w:rPr>
        <w:t>.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«Теплый хлеб», «Заячьи лапы».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Самуил Яковлевич Маршак.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«Двенадцать месяцев»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Драма как род литературы (начальное представление).   Пьеса-сказка.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Андрей Платонович Платонов</w:t>
      </w:r>
      <w:r w:rsidRPr="004815AE">
        <w:rPr>
          <w:rFonts w:ascii="Times New Roman" w:hAnsi="Times New Roman"/>
          <w:sz w:val="24"/>
          <w:szCs w:val="24"/>
          <w:lang w:eastAsia="ru-RU"/>
        </w:rPr>
        <w:t>.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«Никита».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Виктор Петрович Астафьев.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</w:t>
      </w:r>
      <w:proofErr w:type="spellStart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Васюткино</w:t>
      </w:r>
      <w:proofErr w:type="spellEnd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озеро».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лесу</w:t>
      </w:r>
      <w:proofErr w:type="gramStart"/>
      <w:r w:rsidRPr="004815AE"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 w:rsidRPr="004815AE">
        <w:rPr>
          <w:rFonts w:ascii="Times New Roman" w:hAnsi="Times New Roman"/>
          <w:sz w:val="24"/>
          <w:szCs w:val="24"/>
          <w:lang w:eastAsia="ru-RU"/>
        </w:rPr>
        <w:t>сновные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 черты характера героя. «Открытие» 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Васюткой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«Ради жизни на Земле…»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Стихотворные произведения о войне. Патриотические подвиги в годы Великой Отечественной войны. </w:t>
      </w:r>
      <w:r w:rsidRPr="004815AE">
        <w:rPr>
          <w:rFonts w:ascii="Times New Roman" w:hAnsi="Times New Roman"/>
          <w:b/>
          <w:sz w:val="24"/>
          <w:szCs w:val="24"/>
          <w:lang w:eastAsia="ru-RU"/>
        </w:rPr>
        <w:t>К.М.Симонов</w:t>
      </w:r>
      <w:proofErr w:type="gramStart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«М</w:t>
      </w:r>
      <w:proofErr w:type="gramEnd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айор привез мальчишку на лафете»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4815AE">
        <w:rPr>
          <w:rFonts w:ascii="Times New Roman" w:hAnsi="Times New Roman"/>
          <w:b/>
          <w:sz w:val="24"/>
          <w:szCs w:val="24"/>
          <w:lang w:eastAsia="ru-RU"/>
        </w:rPr>
        <w:t>А.Т.Твардовский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«Рассказ танкиста»</w:t>
      </w:r>
      <w:r w:rsidRPr="004815AE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sz w:val="24"/>
          <w:szCs w:val="24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ПРОИЗВЕДЕНИЯ О РОДИНЕ И РОДНОЙ ПРИРОДЕ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sz w:val="24"/>
          <w:szCs w:val="24"/>
          <w:lang w:eastAsia="ru-RU"/>
        </w:rPr>
        <w:t>И.Бунин «Помню долгий зимний вечер…»; А.Прокофьев «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Аленушка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»; 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Д.Кедрин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Аленушка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»; Н.Рубцов «Родная деревня»; Дон </w:t>
      </w:r>
      <w:proofErr w:type="spellStart"/>
      <w:r w:rsidRPr="004815AE">
        <w:rPr>
          <w:rFonts w:ascii="Times New Roman" w:hAnsi="Times New Roman"/>
          <w:sz w:val="24"/>
          <w:szCs w:val="24"/>
          <w:lang w:eastAsia="ru-RU"/>
        </w:rPr>
        <w:t>Аминадо</w:t>
      </w:r>
      <w:proofErr w:type="spellEnd"/>
      <w:r w:rsidRPr="004815AE">
        <w:rPr>
          <w:rFonts w:ascii="Times New Roman" w:hAnsi="Times New Roman"/>
          <w:sz w:val="24"/>
          <w:szCs w:val="24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ПИСАТЕЛИ УЛЫБАЮТСЯ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Саша Черный</w:t>
      </w:r>
      <w:proofErr w:type="gramStart"/>
      <w:r w:rsidRPr="004815AE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</w:t>
      </w:r>
      <w:proofErr w:type="gramEnd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Кавказский пленник», «Игорь-Робинзон».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Образы и сюжеты литературной классики как темы произведений для детей.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Юмор (развитие понятия).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ИЗ ЗАРУБЕЖНОЙ ЛИТЕРАТУРЫ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Роберт Льюис Стивенсон</w:t>
      </w:r>
      <w:r w:rsidRPr="004815AE">
        <w:rPr>
          <w:rFonts w:ascii="Times New Roman" w:hAnsi="Times New Roman"/>
          <w:sz w:val="24"/>
          <w:szCs w:val="24"/>
          <w:lang w:eastAsia="ru-RU"/>
        </w:rPr>
        <w:t>.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«Вересковый мед».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Баллада (развитие представлений).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Даниэль Дефо.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«Робинзон Крузо».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815AE">
        <w:rPr>
          <w:rFonts w:ascii="Times New Roman" w:hAnsi="Times New Roman"/>
          <w:b/>
          <w:sz w:val="24"/>
          <w:szCs w:val="24"/>
          <w:lang w:eastAsia="ru-RU"/>
        </w:rPr>
        <w:t>ХансКристиан</w:t>
      </w:r>
      <w:proofErr w:type="spellEnd"/>
      <w:r w:rsidRPr="004815AE">
        <w:rPr>
          <w:rFonts w:ascii="Times New Roman" w:hAnsi="Times New Roman"/>
          <w:b/>
          <w:sz w:val="24"/>
          <w:szCs w:val="24"/>
          <w:lang w:eastAsia="ru-RU"/>
        </w:rPr>
        <w:t xml:space="preserve"> Андерсен.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«Снежная королева».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4815AE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Pr="004815AE">
        <w:rPr>
          <w:rFonts w:ascii="Times New Roman" w:hAnsi="Times New Roman"/>
          <w:sz w:val="24"/>
          <w:szCs w:val="24"/>
          <w:lang w:eastAsia="ru-RU"/>
        </w:rPr>
        <w:t>нежная королева и Герда – противопоставление красоты внутренней и внешней. Победа добра, любви и дружбы.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Жорж Санд</w:t>
      </w: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«О чем говорят цветы».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Спор героев о </w:t>
      </w:r>
      <w:proofErr w:type="gramStart"/>
      <w:r w:rsidRPr="004815AE">
        <w:rPr>
          <w:rFonts w:ascii="Times New Roman" w:hAnsi="Times New Roman"/>
          <w:sz w:val="24"/>
          <w:szCs w:val="24"/>
          <w:lang w:eastAsia="ru-RU"/>
        </w:rPr>
        <w:t>прекрасном</w:t>
      </w:r>
      <w:proofErr w:type="gramEnd"/>
      <w:r w:rsidRPr="004815AE">
        <w:rPr>
          <w:rFonts w:ascii="Times New Roman" w:hAnsi="Times New Roman"/>
          <w:sz w:val="24"/>
          <w:szCs w:val="24"/>
          <w:lang w:eastAsia="ru-RU"/>
        </w:rPr>
        <w:t>. Речевая характеристика персонажей.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15AE">
        <w:rPr>
          <w:rFonts w:ascii="Times New Roman" w:hAnsi="Times New Roman"/>
          <w:i/>
          <w:sz w:val="24"/>
          <w:szCs w:val="24"/>
          <w:lang w:eastAsia="ru-RU"/>
        </w:rPr>
        <w:t>Теория литературы. Аллегория (иносказание) в повествовательной литературе.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Марк Твен.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«Приключения Тома </w:t>
      </w:r>
      <w:proofErr w:type="spellStart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Сойера</w:t>
      </w:r>
      <w:proofErr w:type="spellEnd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».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sz w:val="24"/>
          <w:szCs w:val="24"/>
          <w:lang w:eastAsia="ru-RU"/>
        </w:rPr>
        <w:t>Джек Лондон</w:t>
      </w:r>
      <w:r w:rsidRPr="004815AE">
        <w:rPr>
          <w:rFonts w:ascii="Times New Roman" w:hAnsi="Times New Roman"/>
          <w:sz w:val="24"/>
          <w:szCs w:val="24"/>
          <w:lang w:eastAsia="ru-RU"/>
        </w:rPr>
        <w:t>. Краткий рассказ о писателе.</w:t>
      </w:r>
    </w:p>
    <w:p w:rsidR="000E2757" w:rsidRPr="004815AE" w:rsidRDefault="000E2757" w:rsidP="00116E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«Сказание о </w:t>
      </w:r>
      <w:proofErr w:type="spellStart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Кише</w:t>
      </w:r>
      <w:proofErr w:type="spellEnd"/>
      <w:r w:rsidRPr="004815AE"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  <w:r w:rsidRPr="004815AE">
        <w:rPr>
          <w:rFonts w:ascii="Times New Roman" w:hAnsi="Times New Roman"/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8829DF" w:rsidRDefault="008829DF" w:rsidP="00116EF0">
      <w:pPr>
        <w:shd w:val="clear" w:color="auto" w:fill="FFFFFF"/>
        <w:tabs>
          <w:tab w:val="left" w:pos="4500"/>
          <w:tab w:val="left" w:pos="7230"/>
        </w:tabs>
        <w:spacing w:after="0"/>
        <w:rPr>
          <w:b/>
          <w:sz w:val="28"/>
          <w:szCs w:val="28"/>
          <w:lang w:eastAsia="ru-RU"/>
        </w:rPr>
        <w:sectPr w:rsidR="008829DF" w:rsidSect="004815AE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:rsidR="00CC020E" w:rsidRPr="00DF13A1" w:rsidRDefault="00CC020E" w:rsidP="00116EF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DF13A1">
        <w:rPr>
          <w:rFonts w:ascii="Times New Roman" w:eastAsia="Times New Roman" w:hAnsi="Times New Roman"/>
          <w:b/>
          <w:color w:val="FF0000"/>
          <w:sz w:val="24"/>
          <w:szCs w:val="24"/>
        </w:rPr>
        <w:lastRenderedPageBreak/>
        <w:t>4.   ТЕМАТИЧЕСКОЕ ПЛАНИРОВАНИЕ</w:t>
      </w:r>
    </w:p>
    <w:p w:rsidR="00CC020E" w:rsidRPr="00DF13A1" w:rsidRDefault="00CC020E" w:rsidP="00116EF0">
      <w:pPr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DF13A1">
        <w:rPr>
          <w:rFonts w:ascii="Times New Roman" w:eastAsia="Times New Roman" w:hAnsi="Times New Roman"/>
          <w:b/>
          <w:color w:val="FF0000"/>
          <w:sz w:val="24"/>
          <w:szCs w:val="24"/>
        </w:rPr>
        <w:t>(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170</w:t>
      </w:r>
      <w:r w:rsidRPr="00DF13A1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ОВ</w:t>
      </w:r>
      <w:r w:rsidRPr="00DF13A1">
        <w:rPr>
          <w:rFonts w:ascii="Times New Roman" w:eastAsia="Times New Roman" w:hAnsi="Times New Roman"/>
          <w:b/>
          <w:color w:val="FF0000"/>
          <w:sz w:val="24"/>
          <w:szCs w:val="24"/>
        </w:rPr>
        <w:t>)</w:t>
      </w:r>
    </w:p>
    <w:p w:rsidR="00CC020E" w:rsidRPr="00215C82" w:rsidRDefault="00CC020E" w:rsidP="00116EF0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6302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09"/>
        <w:gridCol w:w="851"/>
        <w:gridCol w:w="709"/>
        <w:gridCol w:w="2551"/>
        <w:gridCol w:w="2410"/>
        <w:gridCol w:w="2977"/>
        <w:gridCol w:w="3260"/>
        <w:gridCol w:w="2835"/>
      </w:tblGrid>
      <w:tr w:rsidR="008829DF" w:rsidRPr="008829DF" w:rsidTr="00B53EEC">
        <w:trPr>
          <w:trHeight w:val="158"/>
        </w:trPr>
        <w:tc>
          <w:tcPr>
            <w:tcW w:w="709" w:type="dxa"/>
            <w:vMerge w:val="restart"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gridSpan w:val="2"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  <w:vMerge w:val="restart"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vMerge w:val="restart"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9072" w:type="dxa"/>
            <w:gridSpan w:val="3"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829DF" w:rsidRPr="008829DF" w:rsidTr="00B53EEC">
        <w:trPr>
          <w:trHeight w:val="157"/>
        </w:trPr>
        <w:tc>
          <w:tcPr>
            <w:tcW w:w="709" w:type="dxa"/>
            <w:vMerge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51" w:type="dxa"/>
            <w:vMerge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60" w:type="dxa"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835" w:type="dxa"/>
            <w:vAlign w:val="center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8829DF" w:rsidRPr="008829DF" w:rsidTr="00B53EEC">
        <w:tc>
          <w:tcPr>
            <w:tcW w:w="709" w:type="dxa"/>
          </w:tcPr>
          <w:p w:rsidR="008829DF" w:rsidRPr="00A83577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35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Книга и ее роль в духовной жизни человека и общества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содержания параграфа, работа с теоретическим материалом.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Научиться пользоваться учебником,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роль книги в жизни человека</w:t>
            </w: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искать и находить необходимую информацию,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выбирать действия в  соответствии с поставленной задачей,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Коммуникативные: уметь ставить вопросы и обращаться за помощью к учебной литературе.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стартовой мотивации к учению</w:t>
            </w:r>
          </w:p>
        </w:tc>
      </w:tr>
      <w:tr w:rsidR="008829DF" w:rsidRPr="008829DF" w:rsidTr="00B53EEC">
        <w:tc>
          <w:tcPr>
            <w:tcW w:w="16302" w:type="dxa"/>
            <w:gridSpan w:val="8"/>
            <w:shd w:val="clear" w:color="auto" w:fill="auto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УСТНОЕ НАРОДНОЕ ТВОРЧЕСТВО (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10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ч.)</w:t>
            </w:r>
          </w:p>
        </w:tc>
      </w:tr>
      <w:tr w:rsidR="008829DF" w:rsidRPr="008829DF" w:rsidTr="00B53EEC">
        <w:tc>
          <w:tcPr>
            <w:tcW w:w="709" w:type="dxa"/>
          </w:tcPr>
          <w:p w:rsidR="008829DF" w:rsidRPr="00A83577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35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народное творчество. Малые жанры фольклора. Детский фольклор 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таблицы «Жанры фольклора», составление тезисного плана по теме «Детский фольклор»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Научиться различать произведения малых жанров фольклора, сказки по видам,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выявлять характерные художественные приёмы, использовать в речи сказочные обороты, учиться навыкам пересказа и выразительного чтения.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необходимые действия в сотрудничестве с учителем и сверстниками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ориентироваться в разнообразии решения задач, 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информацию, представленную в изобразительной, схематичной, модельной форме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ситуацию рефлексии и самодиагностики.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совместную деятельность в парах с учётом познавательных задач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мир, формирование мотивации к индивидуальной и коллективной деятельности, этических чувств, доброжелательности и отзывчивости.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Осознание себя как индивидуальности и как члена общества</w:t>
            </w: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Сказка как особый жанр фольклора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«Царевна – лягушка»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встреча с волшебной сказкой</w:t>
            </w: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Выразительное чтение сказки, выражение личного отношения к 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Устное рецензирование чтения одноклассников и актёров, пересказ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Выразительное чтение сказки, пересказ, устные и письменные ответы на вопросы.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Выразительное чтение сказок, рецензирование чтения одноклассников, участие в коллективном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диалоге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резентация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защита собственных иллюстраций</w:t>
            </w: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Герои. Народные идеалы в сказке «Царевна-лягушка»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Иван-крестьянский</w:t>
            </w:r>
            <w:proofErr w:type="spellEnd"/>
            <w:proofErr w:type="gram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сын и </w:t>
            </w:r>
            <w:proofErr w:type="spellStart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чудо-юдо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- волшебная сказка героического содержания. 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мирного труда и 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родной земли.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Сказка  о животных </w:t>
            </w: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«Журавль и цапля»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Бытовая сказка  </w:t>
            </w: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«Солдатская шинель»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Урок – игра. Русские народные сказки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занимательным материалом, тестами, загадками и иллюстрациями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сказок, их героев, узнавать произведения по иллюстрациям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ориентироваться в разнообразии решения задач, 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формировать ситуацию рефлексии и самодиагностики.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мотивации к индивидуальной и коллективной деятельности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shd w:val="clear" w:color="auto" w:fill="FF99FF"/>
                <w:lang w:eastAsia="ru-RU"/>
              </w:rPr>
              <w:t xml:space="preserve">Р.Р.№1 </w:t>
            </w:r>
            <w:r w:rsidRPr="008829DF">
              <w:rPr>
                <w:rFonts w:ascii="Times New Roman" w:hAnsi="Times New Roman"/>
                <w:sz w:val="24"/>
                <w:szCs w:val="24"/>
                <w:u w:val="single"/>
                <w:shd w:val="clear" w:color="auto" w:fill="FF99FF"/>
                <w:lang w:eastAsia="ru-RU"/>
              </w:rPr>
              <w:t>Составление волшебной сказки.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 собственных сказок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Уметь создавать письменные высказывания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Использовать выразительные средства языка в соответствии с поставленной задачей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proofErr w:type="spellStart"/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proofErr w:type="spellEnd"/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  <w:shd w:val="clear" w:color="auto" w:fill="92CDDC"/>
                <w:lang w:eastAsia="ru-RU"/>
              </w:rPr>
              <w:t>Стартовый контроль Контрольная работа №1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по теме «Сказки»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уровня облученности учащихся за курс начальной школы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работа.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Тест.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ответ на один из проблемных вопросов.</w:t>
            </w: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16302" w:type="dxa"/>
            <w:gridSpan w:val="8"/>
            <w:shd w:val="clear" w:color="auto" w:fill="FFFFFF" w:themeFill="background1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 ДРЕВНЕРУССКОЙ ЛИТЕРАТУРЫ   (2ч.)</w:t>
            </w: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Русское летописание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Начало письменности на Руси. «Повесть временных лет». Отзвуки фольклора в летописи.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Претича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Понятие о  летописи.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Практические работы.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Поиск цитатных примеров, иллюстрирующих сходство летописи и фольклора.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особенности повествования произведений древнерусской литературы, уметь воспринимать и анализировать текст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учебно-познавательные действия, осуществлять для решения учебных задач операции анализа, сравнения, извлекать нужную информацию 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формировать ситуацию рефлексии и самодиагностики.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способность к самооценке своих действий, поступков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 относиться к учению, познавательной деятельности, приобретению новых знаний, умений,  совершенствовать имеющиеся</w:t>
            </w:r>
            <w:proofErr w:type="gramEnd"/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16302" w:type="dxa"/>
            <w:gridSpan w:val="8"/>
            <w:shd w:val="clear" w:color="auto" w:fill="FFFFFF" w:themeFill="background1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ИЗ ЛИТЕРАТУРЫ 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XVIII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ВЕКА  </w:t>
            </w:r>
            <w:proofErr w:type="gramStart"/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2ч.)</w:t>
            </w: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М.В. Ломоносов.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Стихотворение  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«Случились вместе два астронома в пиру…»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Поиск сведения о писателе с помощью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справочной литературы и ресурсов интернет</w:t>
            </w:r>
          </w:p>
          <w:p w:rsid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Выразительное чтение стихотворений, анализ</w:t>
            </w:r>
          </w:p>
          <w:p w:rsidR="00955D4C" w:rsidRDefault="00955D4C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5D4C" w:rsidRPr="008829DF" w:rsidRDefault="00955D4C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Знать особенности содержания произведений, уметь читать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текст, уметь воспринимать и анализировать</w:t>
            </w: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планировать совместно с  учителем и выполнять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учебно-познавательные действия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Проявлять желание осваивать новые виды деятельности,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участвовать в творческом  созидательном процессе,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955D4C" w:rsidRPr="008829DF" w:rsidTr="00B53EEC">
        <w:tc>
          <w:tcPr>
            <w:tcW w:w="709" w:type="dxa"/>
          </w:tcPr>
          <w:p w:rsidR="00955D4C" w:rsidRDefault="00955D4C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55D4C" w:rsidRPr="008829DF" w:rsidRDefault="00955D4C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955D4C" w:rsidRPr="008829DF" w:rsidRDefault="00955D4C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55D4C" w:rsidRPr="008829DF" w:rsidRDefault="00955D4C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55D4C" w:rsidRPr="00955D4C" w:rsidRDefault="00955D4C" w:rsidP="0011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99FF"/>
                <w:lang w:eastAsia="ru-RU"/>
              </w:rPr>
            </w:pPr>
            <w:proofErr w:type="gramStart"/>
            <w:r w:rsidRPr="00955D4C">
              <w:rPr>
                <w:rFonts w:ascii="Times New Roman" w:hAnsi="Times New Roman"/>
                <w:b/>
                <w:sz w:val="24"/>
                <w:szCs w:val="24"/>
                <w:shd w:val="clear" w:color="auto" w:fill="FF99FF"/>
                <w:lang w:eastAsia="ru-RU"/>
              </w:rPr>
              <w:t>Р</w:t>
            </w:r>
            <w:proofErr w:type="gramEnd"/>
            <w:r w:rsidRPr="00955D4C">
              <w:rPr>
                <w:rFonts w:ascii="Times New Roman" w:hAnsi="Times New Roman"/>
                <w:b/>
                <w:sz w:val="24"/>
                <w:szCs w:val="24"/>
                <w:shd w:val="clear" w:color="auto" w:fill="FF99FF"/>
                <w:lang w:eastAsia="ru-RU"/>
              </w:rPr>
              <w:t>/р. № 2. Приём «</w:t>
            </w:r>
            <w:proofErr w:type="spellStart"/>
            <w:r w:rsidRPr="00955D4C">
              <w:rPr>
                <w:rFonts w:ascii="Times New Roman" w:hAnsi="Times New Roman"/>
                <w:b/>
                <w:sz w:val="24"/>
                <w:szCs w:val="24"/>
                <w:shd w:val="clear" w:color="auto" w:fill="FF99FF"/>
                <w:lang w:eastAsia="ru-RU"/>
              </w:rPr>
              <w:t>Аккаунт</w:t>
            </w:r>
            <w:proofErr w:type="spellEnd"/>
            <w:r w:rsidRPr="00955D4C">
              <w:rPr>
                <w:rFonts w:ascii="Times New Roman" w:hAnsi="Times New Roman"/>
                <w:b/>
                <w:sz w:val="24"/>
                <w:szCs w:val="24"/>
                <w:shd w:val="clear" w:color="auto" w:fill="FF99FF"/>
                <w:lang w:eastAsia="ru-RU"/>
              </w:rPr>
              <w:t xml:space="preserve"> героя. Создание страницы в «</w:t>
            </w:r>
            <w:proofErr w:type="spellStart"/>
            <w:r w:rsidRPr="00955D4C">
              <w:rPr>
                <w:rFonts w:ascii="Times New Roman" w:hAnsi="Times New Roman"/>
                <w:b/>
                <w:sz w:val="24"/>
                <w:szCs w:val="24"/>
                <w:shd w:val="clear" w:color="auto" w:fill="FF99FF"/>
                <w:lang w:eastAsia="ru-RU"/>
              </w:rPr>
              <w:t>Вконтакте</w:t>
            </w:r>
            <w:proofErr w:type="spellEnd"/>
            <w:r w:rsidRPr="00955D4C">
              <w:rPr>
                <w:rFonts w:ascii="Times New Roman" w:hAnsi="Times New Roman"/>
                <w:b/>
                <w:sz w:val="24"/>
                <w:szCs w:val="24"/>
                <w:shd w:val="clear" w:color="auto" w:fill="FF99FF"/>
                <w:lang w:eastAsia="ru-RU"/>
              </w:rPr>
              <w:t>»» (обучение)</w:t>
            </w:r>
          </w:p>
        </w:tc>
        <w:tc>
          <w:tcPr>
            <w:tcW w:w="2410" w:type="dxa"/>
          </w:tcPr>
          <w:p w:rsidR="00955D4C" w:rsidRPr="008829DF" w:rsidRDefault="00955D4C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Поиск сведения 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герое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справочной литературы и ресурсов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нтернет</w:t>
            </w:r>
          </w:p>
          <w:p w:rsidR="00955D4C" w:rsidRPr="008829DF" w:rsidRDefault="00955D4C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955D4C" w:rsidRPr="008829DF" w:rsidRDefault="00955D4C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55D4C" w:rsidRPr="008829DF" w:rsidRDefault="00955D4C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совместно с  учителем и выполнять учебно-познавательные действия</w:t>
            </w:r>
          </w:p>
          <w:p w:rsidR="00955D4C" w:rsidRPr="008829DF" w:rsidRDefault="00955D4C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955D4C" w:rsidRPr="008829DF" w:rsidRDefault="00955D4C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</w:t>
            </w:r>
          </w:p>
        </w:tc>
        <w:tc>
          <w:tcPr>
            <w:tcW w:w="2835" w:type="dxa"/>
          </w:tcPr>
          <w:p w:rsidR="00955D4C" w:rsidRPr="008829DF" w:rsidRDefault="00955D4C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желание осваивать новые виды деятельности, участвовать в творческом  созидательном процессе,</w:t>
            </w:r>
          </w:p>
          <w:p w:rsidR="00955D4C" w:rsidRPr="008829DF" w:rsidRDefault="00955D4C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5D4C" w:rsidRPr="008829DF" w:rsidRDefault="00955D4C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8829DF" w:rsidRPr="008829DF" w:rsidTr="00B53EEC">
        <w:tc>
          <w:tcPr>
            <w:tcW w:w="16302" w:type="dxa"/>
            <w:gridSpan w:val="8"/>
            <w:shd w:val="clear" w:color="auto" w:fill="FFFFFF" w:themeFill="background1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ИЗ ЛИТЕРАТУРЫ 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XIX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ВЕКА    43ч</w:t>
            </w: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Басня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ее родословная. Басня как литературный жанр</w:t>
            </w: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сообщения о баснописце,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Выразительное чтение басен, чтение басен наизусть, составление вопросов к басням, характеристик героев, работа со словарём, в том числе  литературоведческих терминов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Игровые виды деятельности презентация и защита собственных иллюстраций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сравнивать и анализировать произведения разных авторов, знать понятие басни как жанра,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содержание произведений, давать характеристику герою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, осознавать познавательную задачу,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учебно-познавательные действия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извлекать нужную информацию 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осуществлять совместную деятельность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способность к самооценке своих действий, поступков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И.А. Крылов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Жанр басни в творчестве Крылова. 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Басня «Волк на псарне»- отражение исторических событий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Басни И.А. Крылова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«Ворона и Лисица», «Свинья под дубом». Обличение человеческих пороков в баснях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1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В.А. Жуковский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сказочник. Сказка «Спящая царевна»</w:t>
            </w: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Устный рассказ о поэте, выразительное чтение, в том числе наизусть, устные ответы на вопросы, составление плана произведения и характеристики героев презентация и защита собственных иллюстраций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сюжетное своеобразие сказки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Уметь раскрывать нравственное содержание, находить лирические и эпические черты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Осваивать новые виды деятельности, участвовать в творческом созидательном процессе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53FF7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В.А. Жуковский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853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Баллада </w:t>
            </w:r>
            <w:r w:rsidR="00853FF7"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«Кубок»</w:t>
            </w:r>
            <w:r w:rsidR="00853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Жанр баллады. 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А.С. Пушкин</w:t>
            </w:r>
            <w:r w:rsidRPr="008829D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Стихотворение «Няне». «У лукоморья дуб зеленый…» (отрывок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поэмы «Руслан и Людмила»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Поиск сведений о поэте, устный рассказ о поэте, выразительное чтение, в том числе наизусть, устные и письменные ответы на вопросы, составление плана произведения и характеристики героев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Поиск незнакомых слов, работа со словарём, пересказы фрагментов сказки, создание собственных иллюстраций к произведениям поэта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и лицейских и детских годах А.С.Пушкина, содержание изучаемых произведений, понимать идею произведений, давать характеристику героям, знать заданные стихотворения наизусть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формировать ситуацию рефлексии и самодиагностики 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способность к самооценке своих действий, поступков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proofErr w:type="spellStart"/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proofErr w:type="spellEnd"/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33C0" w:rsidRDefault="007D33C0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Сказка о мертвой царевне и о семи богатырях».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Помощники царевны. Народная мораль</w:t>
            </w:r>
            <w:r w:rsidR="00116E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сказке. Поиск красоты в человеке.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/р № 3.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16E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Поэтичность и музыкальность пушкинской сказки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  <w:shd w:val="clear" w:color="auto" w:fill="92D050"/>
                <w:lang w:eastAsia="ru-RU"/>
              </w:rPr>
              <w:t>Проект№1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Электронная презентация «Сюжет о спящей царевне в сказках народов мира»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829DF" w:rsidRPr="00116EF0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 xml:space="preserve">Контрольная работа </w:t>
            </w: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lastRenderedPageBreak/>
              <w:t>№2</w:t>
            </w:r>
            <w:r w:rsidR="00116E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творчеству А.С.Пушкина, В.А. Жуковского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Письменный ответ на один из проблемных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вопросов: </w:t>
            </w:r>
          </w:p>
          <w:p w:rsidR="008829DF" w:rsidRPr="008829DF" w:rsidRDefault="008829DF" w:rsidP="00116EF0">
            <w:pPr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8829DF">
              <w:rPr>
                <w:rStyle w:val="1pt"/>
                <w:rFonts w:eastAsia="Calibri"/>
                <w:lang w:eastAsia="ru-RU"/>
              </w:rPr>
              <w:t xml:space="preserve"> чём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превосходство царевны над царицей?</w:t>
            </w:r>
          </w:p>
          <w:p w:rsidR="008829DF" w:rsidRPr="008829DF" w:rsidRDefault="008829DF" w:rsidP="00116EF0">
            <w:pPr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Что помогло королевичу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Елисею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поисках невесты?</w:t>
            </w:r>
          </w:p>
          <w:p w:rsidR="008829DF" w:rsidRPr="008829DF" w:rsidRDefault="008829DF" w:rsidP="00116EF0">
            <w:pPr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 чём общность и различие «Спящей царевны» В. А. Жуковского и «Сказки о мёртвой царевне и о семи богатырях» А. С. Пушкина?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Тестирование по творчеству И. А. Крылова. В. А. Жу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ковского</w:t>
            </w:r>
            <w:r w:rsidRPr="008829DF">
              <w:rPr>
                <w:rStyle w:val="2"/>
                <w:rFonts w:eastAsia="Calibri"/>
                <w:lang w:eastAsia="ru-RU"/>
              </w:rPr>
              <w:t>,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 С. Пушкина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 создавать письменные высказывания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 содержание изучаемых произведений, понимать идею произведений, давать характеристику героям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Сравнивать произведения и их героев</w:t>
            </w: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осознавать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познавательную задачу,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учебно-познавательные действия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извлекать нужную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27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33C0" w:rsidRDefault="007D33C0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33C0" w:rsidRDefault="007D33C0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33C0" w:rsidRDefault="007D33C0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Русская литературная сказка.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 Погорельский. Сказка «Черная курица, или Подземные жители».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829D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Фантастическое и достоверно-реальное в сказке Нравоучительное содержание.</w:t>
            </w: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 читать сказк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наизусть и по ролям)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Поиск незнакомых слов, работа со словарём, участие в коллективном диалоге, обсуждение иллюстраций к сказкам, презентация и защита собственных иллюстраций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сказок, уметь рассказывать сюжет, формулировать идею и проблематику произведений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знаково-символические средства для решения различных учебных задач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учебный диалог с учителем, одноклассниками, участвовать в беседе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себя как индивидуальности и как члена общества</w:t>
            </w:r>
          </w:p>
        </w:tc>
      </w:tr>
      <w:tr w:rsidR="008829DF" w:rsidRPr="00853FF7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Гаршин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Сказка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8829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Attaleaprinceps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П.П.Ершов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«Конёк-горбунок».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ru-RU"/>
              </w:rPr>
              <w:t xml:space="preserve"> Внеклассное чтение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16EF0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М.Ю. Лермонтов.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Стихотворение «Бородино» Художественные 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особенности.</w:t>
            </w: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Поиск сведений о поэте с использованием справочной литературы и ресурсов интернет,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выразительное чтени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наизусть), Поиск незнакомых слов, работа со словарём,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Устные ответы на вопросы, устное иллюстрирование, презентация и защита собственных иллюстраций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 содержание прочитанного произведения, воспринимать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текст, формулировать идею и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проблематику произведений,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Давать характеристику героям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учебно-познавательные действия в материализованной и умственной форме, осуществлять для решения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задач операции анализа, синтеза, сравнения, классификации, устанавливать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причинно-следсвенные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связи, делать выводы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Осознавать себя гражданином своего Отечества, проявлять интерес и уважение к другим народам, признавать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общепринятые морально-этические нормы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32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ru-RU"/>
              </w:rPr>
              <w:t>Внеклассное чтение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Память пылающих лет. Ю. Яковлев. «Зимородок»</w:t>
            </w:r>
            <w:r w:rsidR="008829DF"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116EF0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16E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Н.В. Гоголь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Общее знакомство со сборником «Вечера на хуторе близ Диканьки». Повесть «Заколдованное место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Поиск под руководством учителя сведений о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пписателе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использованием справочной литературы и ресурсов интернет, устный рассказ о писателе, выразительное чтение, устные и письменные ответы на вопросы, составление плана произведения и характеристики героев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Поиск незнакомых слов, работа со словарём, пересказ произведений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Давать характеристику героям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учебно-познавательные действия в материализованной и умственной форме, устанавливать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причинно-следсвенные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связи, делать выводы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способность к самооценке своих действий, поступков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Своеобразие повести Н.В. Гоголя «Заколдованное место»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35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3577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Внеклассное чтение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29DF"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Н.В. Гоголь. «Ночь перед Рождеством».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Реальное</w:t>
            </w:r>
            <w:proofErr w:type="gramEnd"/>
            <w:r w:rsidRPr="008829D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 фантастическое в сюжете повести.</w:t>
            </w:r>
          </w:p>
          <w:p w:rsidR="008829DF" w:rsidRPr="00A83577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Н.А. Некрасов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Стихотворение  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«На Волге»</w:t>
            </w: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Поиск под руководством учителя сведений о поэте с использованием справочной литературы и ресурсов интернет,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устный рассказ о поэте, выразительное чтение, в том числе наизусть, устные и письменные ответы на вопросы, работа со словарём литературоведческих терминов Поиск незнакомых слов, работа со словарём презентация и защита собственных иллюстраций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Владеть навыками анализа поэтического произведени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определять тему, идею, значение заголовка, находить средства художественной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выразительности, понимать их роль, особенности , определять настроение)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сохранять учебную задачу, планировать необходимые действия, осознавать возникающие трудности, выполнять поиск причин и пути их преодоления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Н.А. Некрасов. «Есть 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женщины в русских селениях…» </w:t>
            </w:r>
            <w:proofErr w:type="gramStart"/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</w:t>
            </w:r>
            <w:proofErr w:type="gramEnd"/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трывок из поэмы «Мороз, Красный нос»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3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И.С. Тургенев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». Знакомство с героями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Поиск под руководством учителя сведений о писателе с использованием справочной литературы и ресурсов интернет, устный рассказ о писателе, выразительное чтение, в том числе по ролям,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устные и письменные ответы на вопросы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Поиск незнакомых слов, работа со словарём презентация и защита собственных иллюстраций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собственного текста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этапы жизни писателя, знать содержание произведения, уметь характеризовать героев, его духовные качества, формулировать свои впечатления от рассказ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в письменной форме)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трудности, выполнять поиск причин и пути их преодоления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Герасим и его окружение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Герасим и </w:t>
            </w:r>
            <w:proofErr w:type="spellStart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. Счастливый год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Смысл финала рассказа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proofErr w:type="spellStart"/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proofErr w:type="spellEnd"/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>РР</w:t>
            </w:r>
            <w:r w:rsidR="00A8357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 xml:space="preserve"> № 3.</w:t>
            </w:r>
            <w:r w:rsidRPr="00E573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>Подготовка к сочинению по рассказу И.С. Тургенева «</w:t>
            </w:r>
            <w:proofErr w:type="spellStart"/>
            <w:r w:rsidRPr="00E573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>Муму</w:t>
            </w:r>
            <w:proofErr w:type="spellEnd"/>
            <w:r w:rsidRPr="00E573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>»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35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>Контрольная работа №3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ответ на один из проблемных вопросов:</w:t>
            </w:r>
          </w:p>
          <w:p w:rsidR="008829DF" w:rsidRPr="008829DF" w:rsidRDefault="008829DF" w:rsidP="00116EF0">
            <w:pPr>
              <w:numPr>
                <w:ilvl w:val="0"/>
                <w:numId w:val="7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Что воспевает И. С. Тургенев в</w:t>
            </w:r>
            <w:r w:rsidRPr="008829DF">
              <w:rPr>
                <w:rStyle w:val="1"/>
                <w:rFonts w:eastAsia="Calibri"/>
                <w:lang w:eastAsia="ru-RU"/>
              </w:rPr>
              <w:t xml:space="preserve"> образе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Герасима?</w:t>
            </w:r>
          </w:p>
          <w:p w:rsidR="008829DF" w:rsidRPr="008829DF" w:rsidRDefault="008829DF" w:rsidP="00116EF0">
            <w:pPr>
              <w:numPr>
                <w:ilvl w:val="0"/>
                <w:numId w:val="7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Каковы друзья и враги Герасима?</w:t>
            </w:r>
          </w:p>
          <w:p w:rsidR="008829DF" w:rsidRPr="008829DF" w:rsidRDefault="008829DF" w:rsidP="00116EF0">
            <w:pPr>
              <w:numPr>
                <w:ilvl w:val="0"/>
                <w:numId w:val="7"/>
              </w:numPr>
              <w:tabs>
                <w:tab w:val="left" w:pos="319"/>
              </w:tabs>
              <w:spacing w:after="0" w:line="240" w:lineRule="auto"/>
              <w:ind w:left="35"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чём вина и в чём беда барыни'?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 создавать письменные высказывания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, осознавать познавательную задачу,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учебно-познавательные действия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извлекать нужную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информацию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монологические высказывания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16EF0" w:rsidRPr="008829DF" w:rsidTr="00B53EEC">
        <w:tc>
          <w:tcPr>
            <w:tcW w:w="709" w:type="dxa"/>
          </w:tcPr>
          <w:p w:rsidR="00116EF0" w:rsidRPr="00A83577" w:rsidRDefault="00116EF0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4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116EF0" w:rsidRPr="008829DF" w:rsidRDefault="00116EF0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16EF0" w:rsidRPr="008829DF" w:rsidRDefault="00116EF0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16EF0" w:rsidRPr="00116EF0" w:rsidRDefault="00116EF0" w:rsidP="00116EF0">
            <w:pPr>
              <w:shd w:val="clear" w:color="auto" w:fill="FFFFFF" w:themeFill="background1"/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577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Внеклассное чтение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 xml:space="preserve">. </w:t>
            </w:r>
            <w:r w:rsidRPr="00116E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по рассказу Л.С.Петрушевской «Котёнок господа Бога».</w:t>
            </w:r>
          </w:p>
          <w:p w:rsidR="00116EF0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  <w:p w:rsidR="00116EF0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  <w:p w:rsidR="00116EF0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  <w:p w:rsidR="00116EF0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  <w:p w:rsidR="00116EF0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  <w:p w:rsidR="00116EF0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  <w:p w:rsidR="00116EF0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  <w:p w:rsidR="00116EF0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  <w:p w:rsidR="00116EF0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  <w:p w:rsidR="00116EF0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  <w:p w:rsidR="00116EF0" w:rsidRPr="008829DF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410" w:type="dxa"/>
          </w:tcPr>
          <w:p w:rsidR="00116EF0" w:rsidRPr="008829DF" w:rsidRDefault="00116EF0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Поиск под руководством учителя сведений о писателе с использованием справочной литературы и ресурсов интернет, устный рассказ о писателе, выразительное чтение, в том числе по ролям,</w:t>
            </w:r>
          </w:p>
          <w:p w:rsidR="00116EF0" w:rsidRPr="008829DF" w:rsidRDefault="00116EF0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устные и письменные ответы на вопросы </w:t>
            </w:r>
          </w:p>
          <w:p w:rsidR="00116EF0" w:rsidRPr="008829DF" w:rsidRDefault="00116EF0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Поиск незнакомых слов, работа со словарём Создание собственного текста</w:t>
            </w:r>
          </w:p>
        </w:tc>
        <w:tc>
          <w:tcPr>
            <w:tcW w:w="2977" w:type="dxa"/>
          </w:tcPr>
          <w:p w:rsidR="00116EF0" w:rsidRPr="008829DF" w:rsidRDefault="00116EF0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этапы жизни писателя, знать содержание произведения, уметь характеризовать героев, его духовные качества, формулировать свои впечатления от рассказ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в письменной форме)</w:t>
            </w:r>
          </w:p>
        </w:tc>
        <w:tc>
          <w:tcPr>
            <w:tcW w:w="3260" w:type="dxa"/>
          </w:tcPr>
          <w:p w:rsidR="00116EF0" w:rsidRPr="008829DF" w:rsidRDefault="00116EF0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трудности, выполнять поиск причин и пути их преодоления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835" w:type="dxa"/>
          </w:tcPr>
          <w:p w:rsidR="00116EF0" w:rsidRPr="008829DF" w:rsidRDefault="00116EF0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116EF0" w:rsidRPr="008829DF" w:rsidRDefault="00116EF0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116EF0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А.А. Фет.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«Весенний дождь»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Выразительное чтение стихотворени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наизусть) устные ответы на вопросы, участие в коллективном диалоге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учебно-познавательные действия в материализованной и умственной форме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меть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монологические высказывания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rPr>
          <w:trHeight w:val="549"/>
        </w:trPr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33C0" w:rsidRDefault="007D33C0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Л.Н. Толстой.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 «Кавказский пленник» Понятие о сюжете.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Костылин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дв</w:t>
            </w:r>
            <w:proofErr w:type="gram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разных характера, 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две разные судьбы.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Странная дружба Жилина и Дины.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Гуманистический характер рассказа Л.Н. Толстого «Кавказский пленник» 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Поиск под руководством учителя сведений о писателе с использованием справочной литературы и ресурсов интернет,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Выразительное чтение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Различные виды пересказов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Нравственная оценка героев рассказа,  составление плана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Знать этапы жизни писателя, знать содержание произведения, уметь характеризовать героев, его духовные качества, формулировать свои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впечатления от рассказ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в письменной форме)</w:t>
            </w: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Познавательные: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учебно-познавательные действия в материализованной и умственной форме, устанавливать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причинно-следсвенные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связи, делать выводы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сохранять учебную задачу, планировать необходимые действия, осознавать возникающие трудности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 задавать вопросы, слушать и отвечать на вопросы других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Осваивать новые виды деятельности, нравственные ориентации на распознание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истинных и ложных ценностей, участвовать в творческом и созидательном процессе</w:t>
            </w: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5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>Контрольная работа №4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ответ на один из проблемных вопросов: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1.Каковы друзья и враги пленного Жилина?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2.Почему у Жилина и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Костылина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разные судьбы?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3.Какие мысли Л. Н. Толстого в рассказе «Кавказ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ский пленник» мы называем гуманистическими? Тестирование по творчеству М. Ю. Лермонтова, Н.В. Гоголя, Н.А. Некрасова, И. С. Тургенева, Л.Н. Толстого.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Уметь создавать письменные высказывания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, осознавать познавательную задачу,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учебно-познавательные действия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извлекать нужную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Осваивать новые виды деятельности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А.П. Чехов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Рассказ «Хирургия»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Поиск под руководством учителя сведений о писателе устные ответы на вопросы, участие в коллективном диалоге Нравственная оценка героев рассказа,  составление плана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этапы жизни писателя, знать содержание произведения, уметь характеризовать героев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ru-RU"/>
              </w:rPr>
              <w:t>Внеклассное чтение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29DF"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Рассказы Антоши </w:t>
            </w:r>
            <w:proofErr w:type="spellStart"/>
            <w:r w:rsidR="008829DF"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Чехонте</w:t>
            </w:r>
            <w:proofErr w:type="spellEnd"/>
            <w:r w:rsidR="008829DF" w:rsidRPr="008829DF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35720" w:rsidRDefault="00135720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35720" w:rsidRDefault="00135720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83577" w:rsidRDefault="00A83577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83577" w:rsidRDefault="00A83577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E573C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 xml:space="preserve">РР </w:t>
            </w:r>
            <w:r w:rsidR="00A8357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>№ 4.</w:t>
            </w:r>
            <w:r w:rsidRPr="00E573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 xml:space="preserve"> Русские </w:t>
            </w:r>
            <w:r w:rsidRPr="00E573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lastRenderedPageBreak/>
              <w:t>поэты</w:t>
            </w:r>
            <w:r w:rsidR="00116EF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 xml:space="preserve"> </w:t>
            </w:r>
            <w:r w:rsidRPr="00E573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>Х</w:t>
            </w:r>
            <w:proofErr w:type="gramStart"/>
            <w:r w:rsidRPr="00E573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>I</w:t>
            </w:r>
            <w:proofErr w:type="gramEnd"/>
            <w:r w:rsidRPr="00E573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>Х века о родине, родной природе и о себе.</w:t>
            </w:r>
          </w:p>
          <w:p w:rsidR="008829DF" w:rsidRPr="00E573CF" w:rsidRDefault="00A83577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</w:pPr>
            <w:proofErr w:type="gramStart"/>
            <w:r w:rsidRPr="00E573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>Р</w:t>
            </w:r>
            <w:proofErr w:type="gramEnd"/>
            <w:r w:rsidRPr="00E573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>/р №5.</w:t>
            </w:r>
            <w:r w:rsidR="008829DF" w:rsidRPr="00E573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>Обучение анализу стихотворения.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чтецов.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Выразительное чтение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стихотворени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наизусть) устные ответы на вопросы, участие в коллективном диалоге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анализ под руководством учителя Презентация и защита собственных иллюстраций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собственного текста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Владеть навыками анализа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поэтического произведени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осознавать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познавательную задачу, извлекать нужную информацию, выполнять учебно-познавательные действия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 задавать вопросы, слушать и отвечать на вопросы других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Положительно относиться к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учению, иметь желание приобретать новые знания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shd w:val="clear" w:color="auto" w:fill="FFFFFF"/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  <w:lang w:eastAsia="ru-RU"/>
              </w:rPr>
              <w:t>Проект№2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Электронный альбом 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«Стихи о Родине,  родной природе в иллюстрациях»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Создание под руководством учителя  электронного альбома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Осваивать новые виды деятельности, 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16302" w:type="dxa"/>
            <w:gridSpan w:val="8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РУССКОЙ ЛИТЕРАТУРЫ (19 часов)</w:t>
            </w: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И.А. Бунин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Рассказ «Косцы»</w:t>
            </w: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Поиск под руководством учителя сведений о писателях,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устные ответы на вопросы, участие в коллективном диалоге Нравственная оценка героев рассказа,  составление плана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различные виды пересказов, выразительное чтение, работа со словарём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письменного высказывания о произведении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Давать характеристику героям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осознавать познавательную задачу, извлекать нужную информацию 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планировать необходимые действия 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rPr>
          <w:trHeight w:val="1932"/>
        </w:trPr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35720" w:rsidRDefault="00135720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62</w:t>
            </w:r>
          </w:p>
          <w:p w:rsidR="00135720" w:rsidRDefault="00135720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35720" w:rsidRDefault="00135720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В.Г. Короленко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Повесть «В дурном обществе». 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Вася и его отец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Жизнь среди «серых камней»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73CF">
              <w:rPr>
                <w:rFonts w:ascii="Times New Roman" w:hAnsi="Times New Roman"/>
                <w:bCs/>
                <w:sz w:val="24"/>
                <w:szCs w:val="24"/>
                <w:shd w:val="clear" w:color="auto" w:fill="FF99FF"/>
                <w:lang w:eastAsia="ru-RU"/>
              </w:rPr>
              <w:t>РР</w:t>
            </w:r>
            <w:r w:rsidR="00A83577" w:rsidRPr="00E573CF">
              <w:rPr>
                <w:rFonts w:ascii="Times New Roman" w:hAnsi="Times New Roman"/>
                <w:bCs/>
                <w:sz w:val="24"/>
                <w:szCs w:val="24"/>
                <w:shd w:val="clear" w:color="auto" w:fill="FF99FF"/>
                <w:lang w:eastAsia="ru-RU"/>
              </w:rPr>
              <w:t xml:space="preserve"> №6.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shd w:val="clear" w:color="auto" w:fill="FF99FF"/>
                <w:lang w:eastAsia="ru-RU"/>
              </w:rPr>
              <w:t xml:space="preserve"> Подготовка к сочинению</w:t>
            </w:r>
            <w:r w:rsidRPr="00E573CF">
              <w:rPr>
                <w:rFonts w:ascii="Times New Roman" w:hAnsi="Times New Roman"/>
                <w:bCs/>
                <w:sz w:val="24"/>
                <w:szCs w:val="24"/>
                <w:shd w:val="clear" w:color="auto" w:fill="FF99FF"/>
                <w:lang w:eastAsia="ru-RU"/>
              </w:rPr>
              <w:t xml:space="preserve"> по повести В.Г. Короленко «В </w:t>
            </w:r>
            <w:r w:rsidRPr="00E573CF">
              <w:rPr>
                <w:rFonts w:ascii="Times New Roman" w:hAnsi="Times New Roman"/>
                <w:bCs/>
                <w:sz w:val="24"/>
                <w:szCs w:val="24"/>
                <w:shd w:val="clear" w:color="auto" w:fill="FF99FF"/>
                <w:lang w:eastAsia="ru-RU"/>
              </w:rPr>
              <w:lastRenderedPageBreak/>
              <w:t>дурном обществе»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>Контрольная работа №5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ответ на один из проблемных вопросов: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1.Почему Вася подружился с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Валеком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Марусей?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2.Каковы отношения между сыновьями и отцами в двух семьях: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Тыбурция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судьи?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3.Что помогло Васе и его отцу прийти от вражды к пониманию?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4. Почему у Маруси и Сони два разных детства?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Уметь создавать письменные высказывания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Делать вывод из рассуждения</w:t>
            </w: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, осознавать познавательную задачу,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учебно-познавательные действия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извлекать нужную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Осваивать новые виды деятельности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</w:t>
            </w:r>
            <w:proofErr w:type="spellStart"/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proofErr w:type="spellEnd"/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E376A" w:rsidRDefault="00DE376A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E376A" w:rsidRDefault="00DE376A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E376A" w:rsidRDefault="00DE376A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С.А. Есенин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Стихотворения «Я покинул родимый дом…», «Низкий дом с </w:t>
            </w:r>
            <w:proofErr w:type="spellStart"/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голубыми</w:t>
            </w:r>
            <w:proofErr w:type="spellEnd"/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ставнями…» </w:t>
            </w:r>
          </w:p>
          <w:p w:rsidR="00A83577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83577"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83577"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/р</w:t>
            </w:r>
            <w:r w:rsidRPr="00A83577">
              <w:rPr>
                <w:rStyle w:val="c1"/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83577" w:rsidRPr="00A83577">
              <w:rPr>
                <w:rStyle w:val="c1"/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№7</w:t>
            </w:r>
            <w:r w:rsidR="00A83577" w:rsidRPr="00A83577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829DF" w:rsidRPr="00A83577" w:rsidRDefault="00A83577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Стихотворение            </w:t>
            </w:r>
            <w:r w:rsidR="008829DF" w:rsidRPr="008829DF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«С добрым утром!». Самостоятельная работа «Картинки из моего детства»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Выразительное чтение стихотворений, устное рецензирование чтения одноклассников и чтения актёров, устные ответы на вопросы Презентация и защита собственных иллюстраций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учебно-познавательные действия в материализованной и умственной форме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rPr>
          <w:trHeight w:val="1656"/>
        </w:trPr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83577" w:rsidRDefault="00A83577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83577" w:rsidRDefault="00A83577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116EF0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Внеклассное чтение</w:t>
            </w: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829DF"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П.П. Бажов.</w:t>
            </w:r>
            <w:r w:rsidR="008829DF"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Сказ «Медной горы Хозяйка».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Язык сказа. Реальность и фантастика в сказе.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Мир сказок П.П. 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Бажова</w:t>
            </w:r>
            <w:r w:rsidR="00116E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Устный рассказ о писателе, выразительное чтение,  устные ответы на вопросы, составление плана произведения и характеристики героев, различные виды пересказов, Работа со словарём Презентация и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защита собственных иллюстраций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 содержание прочитанного произведения, воспринимать, анализировать текст, формулировать идею и проблематику произведений,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Давать характеристику героям</w:t>
            </w: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осознавать познавательную задачу, читать и слушать, извлекать нужную 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планировать необходимые действия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слушать и отвечать на вопросы других уметь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строить монологические высказывания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rPr>
          <w:trHeight w:val="2208"/>
        </w:trPr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71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К.Г. Паустовский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.  Сказка  «Теплый хлеб»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К.Г. Паустовский. Рассказ «Заячьи лапы» 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Устный рассказ о писателе, выразительное чтение  устные и письменные  ответы на вопросы, нравственная оценка героев, различные виды пересказов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Презентация и защита собственных иллюстраций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прочитанного произведения, воспринимать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Давать характеристику героям</w:t>
            </w: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планировать необходимые действия, осознавать возникающие трудности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С.Я. Маршак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Драматическая сказка 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«Двенадцать месяцев» 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Фантастическое</w:t>
            </w:r>
            <w:proofErr w:type="gram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реальное в пьесе-сказке С.Я. Маршак «Двенадцать месяцев»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Устный рассказ о писателе, выразительное чтение 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ролям),  устные и письменные  ответы на вопросы, нравственная оценка героев, различные виды пересказов Составление плана самостоятельного письменного высказывания, Презентация и защита собственных иллюстраций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этапы жизни писателя, определять род литературы, содержание прочитанного произведения, воспринимать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текст, формулировать идею и проблематику произведений,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Давать характеристику героям</w:t>
            </w: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учебно-познавательные действия в материализованной и умственной форме, осуществлять для решения задач операции анализа, синтеза, сравнения, классификации, устанавливать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причинно-следсвенные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связи, делать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выводы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>Контрольная работа №6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ответ на один из проблемных вопросов: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Чем 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похожи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чем отличаются Падчерица и Королева?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2. Почему в пьесе-сказке «Двенадцать месяцев» добро побеждает </w:t>
            </w:r>
            <w:r w:rsidRPr="008829DF">
              <w:rPr>
                <w:rStyle w:val="0pt"/>
                <w:rFonts w:eastAsia="Calibri"/>
                <w:lang w:eastAsia="ru-RU"/>
              </w:rPr>
              <w:t>зло?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3.Чем похожа пьеса-сказка «Двенадцать месяцев» на народные сказки?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 создавать письменные высказывания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Делать вывод из рассуждения</w:t>
            </w: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, осознавать познавательную задачу,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учебно-познавательные действия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извлекать нужную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понимать и сохранять учебную задачу, извлекать нужную информацию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А.П. Платонов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Рассказ  «Никита» </w:t>
            </w: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Устный рассказ о писателе, выразительное чтение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Рецензирование чтения одноклассников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коллективном диалоге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Нравственная оценка героев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плана и письменная характеристика героев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письменного ответа на проблемный вопрос Презентация и защита собственных иллюстраций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прочитанного произведения, воспринимать, анализировать текст, формулировать идею и проблематику произведений,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Давать характеристику героям,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формулировать своё отношение к прочитанному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меть определять значение картин природы в произведении, объяснять смысл названия произведения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учебно-познавательные действия в материализованной и умственной форме, устанавливать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причинно-следсвенные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связи, делать выводы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  <w:proofErr w:type="spellStart"/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proofErr w:type="spellEnd"/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В.П. Астафьев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. Рассказ «</w:t>
            </w:r>
            <w:proofErr w:type="spellStart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озеро».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29DF" w:rsidRPr="00A83577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Человек и природа в </w:t>
            </w:r>
            <w:proofErr w:type="spellStart"/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рассказе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. Астафьева «</w:t>
            </w:r>
            <w:proofErr w:type="spellStart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>Контрольная работа№7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1.Какой изображена русская природа в творче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стве С. А. Есенина, </w:t>
            </w:r>
            <w:r w:rsidRPr="008829DF">
              <w:rPr>
                <w:rStyle w:val="0pt"/>
                <w:rFonts w:eastAsia="Calibri"/>
                <w:lang w:eastAsia="ru-RU"/>
              </w:rPr>
              <w:t>П.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Бажова, К. </w:t>
            </w:r>
            <w:r w:rsidRPr="008829DF">
              <w:rPr>
                <w:rStyle w:val="0pt"/>
                <w:rFonts w:eastAsia="Calibri"/>
                <w:lang w:eastAsia="ru-RU"/>
              </w:rPr>
              <w:t>Г.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Паустовского, В. П. Астафьева (по одному произведению)?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2.Какие поступки сверстников вызывают моё восхи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щение в произведениях К. </w:t>
            </w:r>
            <w:r w:rsidRPr="008829DF">
              <w:rPr>
                <w:rStyle w:val="0pt"/>
                <w:rFonts w:eastAsia="Calibri"/>
                <w:lang w:eastAsia="ru-RU"/>
              </w:rPr>
              <w:t>Г.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Паустовского, А. П. Пла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тонова, В. П. Астафьева (по одному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произведению)?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 создавать письменные высказывания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Делать вывод из рассуждения</w:t>
            </w:r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, осознавать познавательную задачу,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учебно-познавательные действия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извлекать нужную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строить монологические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высказывания, осуществлять совместную деятельность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Осваивать новые виды деятельности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80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Поэты о Великой Отечественной войне. 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А.Т. Твардовский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«Рассказ танкиста».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К.М. Симонов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«Майор привез мальчишку на лафете…»</w:t>
            </w: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Краткий рассказ о поэтах и их военной биографии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Выразительное чтение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стихотворенийУстное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рецензирование чтения одноклассников и чтения стихотворений актёрами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коллективном диалоге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Устный и письменный анализ стихотворений Презентация и защита собственных иллюстраций</w:t>
            </w: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Владеть навыками анализа поэтического произведени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="00A83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учебно-познавательные действия в материализованной и умственной форме, осуществлять для решения задач операции анализа, синтеза, сравнения, классификации, устанавливать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причинно-следсвенные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связи, делать выводы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A83577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>РР №8-9.</w:t>
            </w:r>
            <w:r w:rsidR="008829DF" w:rsidRPr="00E573C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99FF"/>
                <w:lang w:eastAsia="ru-RU"/>
              </w:rPr>
              <w:t xml:space="preserve"> Писатели и поэты ХХ века о Родине, родной природе и о себе</w:t>
            </w:r>
            <w:r w:rsidR="008829DF"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Писатели улыбаются. 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Саша Черный 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«Кавказский пленник», «Игорь- Робинзон».</w:t>
            </w:r>
          </w:p>
          <w:p w:rsidR="008829DF" w:rsidRPr="00A83577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Ю.Ч. Ким «Рыба-кит»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Устные рассказы о писателях выразительное чтение произведений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Различные виды пересказов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коллективном диалоге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Работа со словарём литературоведческих терминов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Устное иллюстрирование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Презентация и защита собственных презентаций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содержание прочитанного произведения, воспринимать, анализировать текст, формулировать идею и проблематику произведений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формулировать своё отношение к 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</w:p>
        </w:tc>
        <w:tc>
          <w:tcPr>
            <w:tcW w:w="3260" w:type="dxa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учебно-познавательные действия в материализованной и умственной форме, устанавливать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причинно-следсвенные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связи, делать выводы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16302" w:type="dxa"/>
            <w:gridSpan w:val="8"/>
            <w:shd w:val="clear" w:color="auto" w:fill="FFFFFF" w:themeFill="background1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 ЗАРУБЕЖНОЙ ЛИТЕРАТУРЫ</w:t>
            </w:r>
          </w:p>
        </w:tc>
      </w:tr>
      <w:tr w:rsidR="00B90031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shd w:val="clear" w:color="auto" w:fill="FFFFFF" w:themeFill="background1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Роберт Льюис Стивенсон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«Вересковый мед»</w:t>
            </w:r>
          </w:p>
        </w:tc>
        <w:tc>
          <w:tcPr>
            <w:tcW w:w="2410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Поиск под руководством учителя сведений о зарубежных  писателях с использованием справочной литературы и ресурсов интернет,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Устные рассказы о писателях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Выразительное чтени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том числе наизусть)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Устное рецензирование чтения одноклассников, чтения актёров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Различные виды пересказов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Нравственная оценка героев рассказа,  составление плана Обсуждение и составление  речевой характеристики персонажей произведений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Работа со словарём литературоведческих терминов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Владеть навыками анализа поэтического произведени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знаково-символические средства для решения различных учебных задач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Регулятивные: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сохранять учебную задачу, извлекать нужную информацию Адекватно оценивать свои достижения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строить монологические высказывания, проявлять активность для решения познавательных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задач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оммуникативные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учебный диалог с учителем, одноклассниками, участвовать в беседе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 относиться к учению, иметь желание приобретать новые знания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способность к самооценке своих действий, поступков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88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Даниель Дефо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«Робинзон Крузо»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этапы жизни писателей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содержание прочитанных  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произведений,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Уметь анализировать произведение и характер главного героя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формулировать идею и проблематику произведений,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Давать характеристику героям,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формулировать своё отношение к 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</w:t>
            </w:r>
            <w:proofErr w:type="gramStart"/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тение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. Жорж Санд «О чем говорят цветы»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91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83577" w:rsidRDefault="00A83577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Марк  Твен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его друзья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Дж. Лондон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«Сказание о </w:t>
            </w:r>
            <w:proofErr w:type="spellStart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Х.К. Андерсен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«Снежная королева». 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Сюжет и герои сказки.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Два мира сказки «Снежная королева»</w:t>
            </w:r>
          </w:p>
        </w:tc>
        <w:tc>
          <w:tcPr>
            <w:tcW w:w="241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  <w:shd w:val="clear" w:color="auto" w:fill="9BBB59"/>
                <w:lang w:eastAsia="ru-RU"/>
              </w:rPr>
              <w:t>Проект №3:</w:t>
            </w:r>
            <w:r w:rsidRPr="00882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«Электронная презентация «Памятники литературным героям»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Создание под руководством учителя  электронного альбома 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прочитанных  произведений</w:t>
            </w:r>
          </w:p>
        </w:tc>
        <w:tc>
          <w:tcPr>
            <w:tcW w:w="3260" w:type="dxa"/>
            <w:vMerge w:val="restart"/>
          </w:tcPr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, осознавать познавательную задачу,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учебно-познавательные действия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извлекать нужную </w:t>
            </w:r>
            <w:proofErr w:type="spell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информацию</w:t>
            </w: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spellEnd"/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и сохранять учебную задачу, извлекать нужную информацию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оценивать свои достижения</w:t>
            </w:r>
          </w:p>
          <w:p w:rsidR="008829DF" w:rsidRPr="008829DF" w:rsidRDefault="008829DF" w:rsidP="00116E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Осваивать новые виды деятельности, участвовать в творческом и созидательном процессе</w:t>
            </w:r>
          </w:p>
        </w:tc>
      </w:tr>
      <w:tr w:rsidR="008829DF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Контрольное тестирование за второе полугодие №2</w:t>
            </w: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Письменные ответы на вопросы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тестов с выбором ответа, с развёрнутым  ответом на вопрос </w:t>
            </w:r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90031" w:rsidRPr="008829DF" w:rsidTr="00B53EEC"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83577" w:rsidRDefault="00A83577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101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83577" w:rsidRDefault="00A83577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83577" w:rsidRDefault="00A83577" w:rsidP="00116E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  <w:t>Урок итогового контроля№8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882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занятие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 страницам любимых книг»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9DF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Проект</w:t>
            </w:r>
            <w:r w:rsidRPr="00882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литературный праздник</w:t>
            </w: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29DF" w:rsidRPr="008829DF" w:rsidRDefault="008829DF" w:rsidP="00116EF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Предъявление читательских и исследовательских навыков, приобретённых в 5 классе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Устные и письменные ответы на вопросы. Отчёт о выполнении 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индивидуальных проектов</w:t>
            </w:r>
            <w:proofErr w:type="gramEnd"/>
          </w:p>
        </w:tc>
        <w:tc>
          <w:tcPr>
            <w:tcW w:w="2977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 создавать устные  высказывания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свои трудности и стремиться к их преодолению</w:t>
            </w:r>
            <w:proofErr w:type="gramStart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8829DF">
              <w:rPr>
                <w:rFonts w:ascii="Times New Roman" w:hAnsi="Times New Roman"/>
                <w:sz w:val="20"/>
                <w:szCs w:val="20"/>
                <w:lang w:eastAsia="ru-RU"/>
              </w:rPr>
              <w:t>роявлять способность к самооценке своих действий, поступков</w:t>
            </w: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829DF" w:rsidRPr="008829DF" w:rsidRDefault="008829DF" w:rsidP="00116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829DF" w:rsidRPr="008829DF" w:rsidRDefault="008829DF" w:rsidP="00116EF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8829DF" w:rsidRPr="00A30BC5" w:rsidRDefault="008829DF" w:rsidP="00116EF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sectPr w:rsidR="008829DF" w:rsidRPr="00A30BC5" w:rsidSect="00472E3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multilevel"/>
    <w:tmpl w:val="0EFE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64128"/>
    <w:multiLevelType w:val="multilevel"/>
    <w:tmpl w:val="AEA8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7353D"/>
    <w:multiLevelType w:val="multilevel"/>
    <w:tmpl w:val="4BC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F495C"/>
    <w:multiLevelType w:val="multilevel"/>
    <w:tmpl w:val="0F2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506C6"/>
    <w:multiLevelType w:val="multilevel"/>
    <w:tmpl w:val="F3B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320FE"/>
    <w:multiLevelType w:val="multilevel"/>
    <w:tmpl w:val="ED3A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40427"/>
    <w:multiLevelType w:val="multilevel"/>
    <w:tmpl w:val="D1C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E100D"/>
    <w:multiLevelType w:val="multilevel"/>
    <w:tmpl w:val="D278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9B56CC"/>
    <w:multiLevelType w:val="multilevel"/>
    <w:tmpl w:val="1350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D4699"/>
    <w:multiLevelType w:val="multilevel"/>
    <w:tmpl w:val="4504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FE0A69"/>
    <w:multiLevelType w:val="multilevel"/>
    <w:tmpl w:val="3F8A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0132F1"/>
    <w:multiLevelType w:val="multilevel"/>
    <w:tmpl w:val="044E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825334"/>
    <w:multiLevelType w:val="multilevel"/>
    <w:tmpl w:val="514E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C54EB6"/>
    <w:multiLevelType w:val="multilevel"/>
    <w:tmpl w:val="A0FC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1D3BE1"/>
    <w:multiLevelType w:val="multilevel"/>
    <w:tmpl w:val="C34C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F4109B"/>
    <w:multiLevelType w:val="multilevel"/>
    <w:tmpl w:val="63EA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38128D"/>
    <w:multiLevelType w:val="multilevel"/>
    <w:tmpl w:val="B020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C63B37"/>
    <w:multiLevelType w:val="multilevel"/>
    <w:tmpl w:val="DB04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4C2F6C"/>
    <w:multiLevelType w:val="multilevel"/>
    <w:tmpl w:val="0728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452E15"/>
    <w:multiLevelType w:val="multilevel"/>
    <w:tmpl w:val="08FC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DB351E"/>
    <w:multiLevelType w:val="multilevel"/>
    <w:tmpl w:val="EF7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23480E"/>
    <w:multiLevelType w:val="multilevel"/>
    <w:tmpl w:val="E798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7344FC"/>
    <w:multiLevelType w:val="multilevel"/>
    <w:tmpl w:val="517E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DA4C61"/>
    <w:multiLevelType w:val="multilevel"/>
    <w:tmpl w:val="B5C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0556F"/>
    <w:multiLevelType w:val="multilevel"/>
    <w:tmpl w:val="8E60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A52E7E"/>
    <w:multiLevelType w:val="multilevel"/>
    <w:tmpl w:val="B13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D557D9"/>
    <w:multiLevelType w:val="multilevel"/>
    <w:tmpl w:val="AC7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FA5427"/>
    <w:multiLevelType w:val="multilevel"/>
    <w:tmpl w:val="5E76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4103F2"/>
    <w:multiLevelType w:val="multilevel"/>
    <w:tmpl w:val="289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611E5C"/>
    <w:multiLevelType w:val="multilevel"/>
    <w:tmpl w:val="DDC0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7E7D55"/>
    <w:multiLevelType w:val="multilevel"/>
    <w:tmpl w:val="E2FEC2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E7D30"/>
    <w:multiLevelType w:val="multilevel"/>
    <w:tmpl w:val="F0D6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6E54B3"/>
    <w:multiLevelType w:val="multilevel"/>
    <w:tmpl w:val="1C28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242483"/>
    <w:multiLevelType w:val="multilevel"/>
    <w:tmpl w:val="D79C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E645DD"/>
    <w:multiLevelType w:val="multilevel"/>
    <w:tmpl w:val="0AD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C8020A"/>
    <w:multiLevelType w:val="multilevel"/>
    <w:tmpl w:val="D13A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DC456A"/>
    <w:multiLevelType w:val="multilevel"/>
    <w:tmpl w:val="5020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7D4A9A"/>
    <w:multiLevelType w:val="multilevel"/>
    <w:tmpl w:val="8D6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022510"/>
    <w:multiLevelType w:val="multilevel"/>
    <w:tmpl w:val="2266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3316FD"/>
    <w:multiLevelType w:val="multilevel"/>
    <w:tmpl w:val="199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9F0787"/>
    <w:multiLevelType w:val="multilevel"/>
    <w:tmpl w:val="D64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145061"/>
    <w:multiLevelType w:val="multilevel"/>
    <w:tmpl w:val="A316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ED6550"/>
    <w:multiLevelType w:val="multilevel"/>
    <w:tmpl w:val="1230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9B2809"/>
    <w:multiLevelType w:val="multilevel"/>
    <w:tmpl w:val="1C6A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A31219"/>
    <w:multiLevelType w:val="multilevel"/>
    <w:tmpl w:val="E4FA04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C006DF"/>
    <w:multiLevelType w:val="multilevel"/>
    <w:tmpl w:val="81D4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79158E"/>
    <w:multiLevelType w:val="multilevel"/>
    <w:tmpl w:val="178EEF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42"/>
  </w:num>
  <w:num w:numId="4">
    <w:abstractNumId w:val="2"/>
  </w:num>
  <w:num w:numId="5">
    <w:abstractNumId w:val="26"/>
  </w:num>
  <w:num w:numId="6">
    <w:abstractNumId w:val="25"/>
  </w:num>
  <w:num w:numId="7">
    <w:abstractNumId w:val="47"/>
  </w:num>
  <w:num w:numId="8">
    <w:abstractNumId w:val="32"/>
  </w:num>
  <w:num w:numId="9">
    <w:abstractNumId w:val="14"/>
  </w:num>
  <w:num w:numId="10">
    <w:abstractNumId w:val="19"/>
  </w:num>
  <w:num w:numId="11">
    <w:abstractNumId w:val="23"/>
  </w:num>
  <w:num w:numId="12">
    <w:abstractNumId w:val="35"/>
  </w:num>
  <w:num w:numId="13">
    <w:abstractNumId w:val="18"/>
  </w:num>
  <w:num w:numId="14">
    <w:abstractNumId w:val="29"/>
  </w:num>
  <w:num w:numId="15">
    <w:abstractNumId w:val="13"/>
  </w:num>
  <w:num w:numId="16">
    <w:abstractNumId w:val="0"/>
  </w:num>
  <w:num w:numId="17">
    <w:abstractNumId w:val="28"/>
  </w:num>
  <w:num w:numId="18">
    <w:abstractNumId w:val="12"/>
  </w:num>
  <w:num w:numId="19">
    <w:abstractNumId w:val="20"/>
  </w:num>
  <w:num w:numId="20">
    <w:abstractNumId w:val="40"/>
  </w:num>
  <w:num w:numId="21">
    <w:abstractNumId w:val="31"/>
  </w:num>
  <w:num w:numId="22">
    <w:abstractNumId w:val="21"/>
  </w:num>
  <w:num w:numId="23">
    <w:abstractNumId w:val="8"/>
  </w:num>
  <w:num w:numId="24">
    <w:abstractNumId w:val="16"/>
  </w:num>
  <w:num w:numId="25">
    <w:abstractNumId w:val="27"/>
  </w:num>
  <w:num w:numId="26">
    <w:abstractNumId w:val="37"/>
  </w:num>
  <w:num w:numId="27">
    <w:abstractNumId w:val="22"/>
  </w:num>
  <w:num w:numId="28">
    <w:abstractNumId w:val="6"/>
  </w:num>
  <w:num w:numId="29">
    <w:abstractNumId w:val="3"/>
  </w:num>
  <w:num w:numId="30">
    <w:abstractNumId w:val="48"/>
  </w:num>
  <w:num w:numId="31">
    <w:abstractNumId w:val="36"/>
  </w:num>
  <w:num w:numId="32">
    <w:abstractNumId w:val="9"/>
  </w:num>
  <w:num w:numId="33">
    <w:abstractNumId w:val="44"/>
  </w:num>
  <w:num w:numId="34">
    <w:abstractNumId w:val="30"/>
  </w:num>
  <w:num w:numId="35">
    <w:abstractNumId w:val="33"/>
  </w:num>
  <w:num w:numId="36">
    <w:abstractNumId w:val="1"/>
  </w:num>
  <w:num w:numId="37">
    <w:abstractNumId w:val="34"/>
  </w:num>
  <w:num w:numId="38">
    <w:abstractNumId w:val="24"/>
  </w:num>
  <w:num w:numId="39">
    <w:abstractNumId w:val="11"/>
  </w:num>
  <w:num w:numId="40">
    <w:abstractNumId w:val="45"/>
  </w:num>
  <w:num w:numId="41">
    <w:abstractNumId w:val="15"/>
  </w:num>
  <w:num w:numId="42">
    <w:abstractNumId w:val="10"/>
  </w:num>
  <w:num w:numId="43">
    <w:abstractNumId w:val="41"/>
  </w:num>
  <w:num w:numId="44">
    <w:abstractNumId w:val="39"/>
  </w:num>
  <w:num w:numId="45">
    <w:abstractNumId w:val="17"/>
  </w:num>
  <w:num w:numId="46">
    <w:abstractNumId w:val="7"/>
  </w:num>
  <w:num w:numId="47">
    <w:abstractNumId w:val="38"/>
  </w:num>
  <w:num w:numId="48">
    <w:abstractNumId w:val="5"/>
  </w:num>
  <w:num w:numId="49">
    <w:abstractNumId w:val="4"/>
  </w:num>
  <w:num w:numId="50">
    <w:abstractNumId w:val="46"/>
  </w:num>
  <w:num w:numId="51">
    <w:abstractNumId w:val="4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7D4A"/>
    <w:rsid w:val="000750A1"/>
    <w:rsid w:val="000A2095"/>
    <w:rsid w:val="000E2757"/>
    <w:rsid w:val="00116EF0"/>
    <w:rsid w:val="00135720"/>
    <w:rsid w:val="001E7D4A"/>
    <w:rsid w:val="00255F15"/>
    <w:rsid w:val="002E6611"/>
    <w:rsid w:val="00317306"/>
    <w:rsid w:val="003D59E3"/>
    <w:rsid w:val="00472E36"/>
    <w:rsid w:val="004740B7"/>
    <w:rsid w:val="00475EFF"/>
    <w:rsid w:val="004815AE"/>
    <w:rsid w:val="004B244D"/>
    <w:rsid w:val="004D02FF"/>
    <w:rsid w:val="005008D0"/>
    <w:rsid w:val="00586F53"/>
    <w:rsid w:val="005D589B"/>
    <w:rsid w:val="006A5BB2"/>
    <w:rsid w:val="006C5A2D"/>
    <w:rsid w:val="007B12A0"/>
    <w:rsid w:val="007C5A2F"/>
    <w:rsid w:val="007D33C0"/>
    <w:rsid w:val="00800FC6"/>
    <w:rsid w:val="008020A4"/>
    <w:rsid w:val="00853FF7"/>
    <w:rsid w:val="0085446F"/>
    <w:rsid w:val="008829DF"/>
    <w:rsid w:val="008B5D6B"/>
    <w:rsid w:val="00903FBF"/>
    <w:rsid w:val="00907A7D"/>
    <w:rsid w:val="00955D4C"/>
    <w:rsid w:val="009911BC"/>
    <w:rsid w:val="009C5B87"/>
    <w:rsid w:val="00A0526D"/>
    <w:rsid w:val="00A30BC5"/>
    <w:rsid w:val="00A42610"/>
    <w:rsid w:val="00A645A5"/>
    <w:rsid w:val="00A83577"/>
    <w:rsid w:val="00AB1458"/>
    <w:rsid w:val="00AB1F17"/>
    <w:rsid w:val="00B045E3"/>
    <w:rsid w:val="00B47D1A"/>
    <w:rsid w:val="00B53EEC"/>
    <w:rsid w:val="00B8479B"/>
    <w:rsid w:val="00B90031"/>
    <w:rsid w:val="00BA3F55"/>
    <w:rsid w:val="00C074D1"/>
    <w:rsid w:val="00C665DE"/>
    <w:rsid w:val="00CC020E"/>
    <w:rsid w:val="00D0554C"/>
    <w:rsid w:val="00D20EDC"/>
    <w:rsid w:val="00D332B6"/>
    <w:rsid w:val="00DE376A"/>
    <w:rsid w:val="00E06EE9"/>
    <w:rsid w:val="00E573CF"/>
    <w:rsid w:val="00EB3A1B"/>
    <w:rsid w:val="00EC05AA"/>
    <w:rsid w:val="00EE5B78"/>
    <w:rsid w:val="00F016FB"/>
    <w:rsid w:val="00F14B88"/>
    <w:rsid w:val="00F1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7D"/>
    <w:pPr>
      <w:ind w:left="720"/>
      <w:contextualSpacing/>
    </w:pPr>
  </w:style>
  <w:style w:type="table" w:styleId="a4">
    <w:name w:val="Table Grid"/>
    <w:basedOn w:val="a1"/>
    <w:rsid w:val="00882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Полужирный;Интервал 0 pt"/>
    <w:rsid w:val="00882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882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882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">
    <w:name w:val="Основной текст1"/>
    <w:rsid w:val="00882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882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5">
    <w:name w:val="Hyperlink"/>
    <w:uiPriority w:val="99"/>
    <w:unhideWhenUsed/>
    <w:rsid w:val="008829DF"/>
    <w:rPr>
      <w:color w:val="0000FF"/>
      <w:u w:val="single"/>
    </w:rPr>
  </w:style>
  <w:style w:type="character" w:customStyle="1" w:styleId="c1">
    <w:name w:val="c1"/>
    <w:rsid w:val="008829DF"/>
  </w:style>
  <w:style w:type="paragraph" w:customStyle="1" w:styleId="c3">
    <w:name w:val="c3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8829DF"/>
  </w:style>
  <w:style w:type="paragraph" w:customStyle="1" w:styleId="c24">
    <w:name w:val="c24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829DF"/>
  </w:style>
  <w:style w:type="paragraph" w:customStyle="1" w:styleId="c29">
    <w:name w:val="c29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0">
    <w:name w:val="c100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uiPriority w:val="99"/>
    <w:semiHidden/>
    <w:unhideWhenUsed/>
    <w:rsid w:val="008829DF"/>
    <w:rPr>
      <w:color w:val="800080"/>
      <w:u w:val="single"/>
    </w:rPr>
  </w:style>
  <w:style w:type="paragraph" w:customStyle="1" w:styleId="c95">
    <w:name w:val="c95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0">
    <w:name w:val="c110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3">
    <w:name w:val="c63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2">
    <w:name w:val="c72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0">
    <w:name w:val="c50"/>
    <w:rsid w:val="008829DF"/>
  </w:style>
  <w:style w:type="character" w:customStyle="1" w:styleId="c32">
    <w:name w:val="c32"/>
    <w:rsid w:val="008829DF"/>
  </w:style>
  <w:style w:type="character" w:customStyle="1" w:styleId="c0">
    <w:name w:val="c0"/>
    <w:rsid w:val="008829DF"/>
  </w:style>
  <w:style w:type="paragraph" w:customStyle="1" w:styleId="c47">
    <w:name w:val="c47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8829DF"/>
  </w:style>
  <w:style w:type="paragraph" w:customStyle="1" w:styleId="c67">
    <w:name w:val="c67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8829DF"/>
  </w:style>
  <w:style w:type="paragraph" w:customStyle="1" w:styleId="c36">
    <w:name w:val="c36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6">
    <w:name w:val="c96"/>
    <w:rsid w:val="008829DF"/>
  </w:style>
  <w:style w:type="paragraph" w:customStyle="1" w:styleId="c59">
    <w:name w:val="c59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rsid w:val="008829DF"/>
  </w:style>
  <w:style w:type="character" w:customStyle="1" w:styleId="c26">
    <w:name w:val="c26"/>
    <w:rsid w:val="008829DF"/>
  </w:style>
  <w:style w:type="paragraph" w:customStyle="1" w:styleId="c68">
    <w:name w:val="c68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0">
    <w:name w:val="c70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88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5DE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basedOn w:val="a0"/>
    <w:rsid w:val="004815AE"/>
    <w:rPr>
      <w:rFonts w:ascii="Times New Roman" w:hAnsi="Times New Roman"/>
      <w:spacing w:val="3"/>
      <w:sz w:val="17"/>
      <w:szCs w:val="1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4815AE"/>
    <w:rPr>
      <w:rFonts w:ascii="Arial Narrow" w:eastAsia="Arial Narrow" w:hAnsi="Arial Narrow" w:cs="Arial Narrow"/>
      <w:sz w:val="9"/>
      <w:szCs w:val="9"/>
      <w:shd w:val="clear" w:color="auto" w:fill="FFFFFF"/>
    </w:rPr>
  </w:style>
  <w:style w:type="character" w:customStyle="1" w:styleId="10">
    <w:name w:val="Заголовок №1_"/>
    <w:basedOn w:val="a0"/>
    <w:link w:val="11"/>
    <w:rsid w:val="004815AE"/>
    <w:rPr>
      <w:rFonts w:ascii="Times New Roman" w:hAnsi="Times New Roman"/>
      <w:b/>
      <w:bCs/>
      <w:spacing w:val="-2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815AE"/>
    <w:pPr>
      <w:widowControl w:val="0"/>
      <w:shd w:val="clear" w:color="auto" w:fill="FFFFFF"/>
      <w:spacing w:after="120"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11">
    <w:name w:val="Заголовок №1"/>
    <w:basedOn w:val="a"/>
    <w:link w:val="10"/>
    <w:rsid w:val="004815AE"/>
    <w:pPr>
      <w:widowControl w:val="0"/>
      <w:shd w:val="clear" w:color="auto" w:fill="FFFFFF"/>
      <w:spacing w:before="120" w:after="0" w:line="221" w:lineRule="exact"/>
      <w:jc w:val="center"/>
      <w:outlineLvl w:val="0"/>
    </w:pPr>
    <w:rPr>
      <w:rFonts w:ascii="Times New Roman" w:eastAsiaTheme="minorHAnsi" w:hAnsi="Times New Roman" w:cstheme="minorBidi"/>
      <w:b/>
      <w:bCs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2FA5-9691-4E38-9080-85A98CEF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31</Pages>
  <Words>11768</Words>
  <Characters>67084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 № 42</cp:lastModifiedBy>
  <cp:revision>1</cp:revision>
  <cp:lastPrinted>2015-09-09T03:01:00Z</cp:lastPrinted>
  <dcterms:created xsi:type="dcterms:W3CDTF">2015-08-29T10:09:00Z</dcterms:created>
  <dcterms:modified xsi:type="dcterms:W3CDTF">2016-10-18T08:08:00Z</dcterms:modified>
</cp:coreProperties>
</file>